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ED1D" w14:textId="66A5E164" w:rsidR="00F6104E" w:rsidRPr="00553682" w:rsidRDefault="00F6104E" w:rsidP="00A57555">
      <w:pPr>
        <w:widowControl/>
        <w:spacing w:beforeLines="100" w:before="312"/>
        <w:jc w:val="center"/>
        <w:rPr>
          <w:rFonts w:ascii="宋体" w:hAnsi="宋体" w:cs="宋体"/>
          <w:b/>
          <w:color w:val="000000"/>
          <w:kern w:val="0"/>
          <w:sz w:val="58"/>
          <w:szCs w:val="58"/>
        </w:rPr>
      </w:pPr>
      <w:bookmarkStart w:id="0" w:name="_GoBack"/>
      <w:bookmarkEnd w:id="0"/>
      <w:r w:rsidRPr="00553682">
        <w:rPr>
          <w:rFonts w:ascii="方正姚体" w:eastAsia="方正姚体" w:hAnsi="宋体" w:cs="宋体"/>
          <w:b/>
          <w:color w:val="FF0000"/>
          <w:kern w:val="0"/>
          <w:sz w:val="58"/>
          <w:szCs w:val="58"/>
        </w:rPr>
        <w:t>复旦大学</w:t>
      </w:r>
      <w:r w:rsidRPr="00553682">
        <w:rPr>
          <w:rFonts w:ascii="方正姚体" w:eastAsia="方正姚体" w:hAnsi="宋体" w:cs="宋体" w:hint="eastAsia"/>
          <w:b/>
          <w:color w:val="FF0000"/>
          <w:kern w:val="0"/>
          <w:sz w:val="58"/>
          <w:szCs w:val="58"/>
        </w:rPr>
        <w:t>退休教职工</w:t>
      </w:r>
      <w:r w:rsidR="00A148B1">
        <w:rPr>
          <w:rFonts w:ascii="方正姚体" w:eastAsia="方正姚体" w:hAnsi="宋体" w:cs="宋体" w:hint="eastAsia"/>
          <w:b/>
          <w:color w:val="FF0000"/>
          <w:kern w:val="0"/>
          <w:sz w:val="58"/>
          <w:szCs w:val="58"/>
        </w:rPr>
        <w:t>工作处</w:t>
      </w:r>
    </w:p>
    <w:p w14:paraId="363668AC" w14:textId="77777777" w:rsidR="00F6104E" w:rsidRPr="0015008C" w:rsidRDefault="00F6104E" w:rsidP="00F6104E">
      <w:pPr>
        <w:widowControl/>
        <w:jc w:val="center"/>
        <w:rPr>
          <w:rFonts w:eastAsia="方正姚体"/>
          <w:b/>
          <w:color w:val="FF0000"/>
          <w:kern w:val="0"/>
          <w:sz w:val="52"/>
          <w:szCs w:val="52"/>
        </w:rPr>
      </w:pPr>
    </w:p>
    <w:p w14:paraId="605A6121" w14:textId="504C0D03" w:rsidR="00F6104E" w:rsidRPr="00D0459A" w:rsidRDefault="00F6104E" w:rsidP="00F6104E">
      <w:pPr>
        <w:widowControl/>
        <w:adjustRightInd w:val="0"/>
        <w:snapToGrid w:val="0"/>
        <w:ind w:firstLineChars="136" w:firstLine="408"/>
        <w:jc w:val="center"/>
        <w:rPr>
          <w:rFonts w:eastAsia="华文中宋"/>
          <w:b/>
          <w:sz w:val="30"/>
          <w:szCs w:val="30"/>
        </w:rPr>
      </w:pPr>
      <w:r w:rsidRPr="00D0459A">
        <w:rPr>
          <w:rFonts w:eastAsia="仿宋_GB2312"/>
          <w:color w:val="000000"/>
          <w:kern w:val="0"/>
          <w:sz w:val="30"/>
          <w:szCs w:val="30"/>
        </w:rPr>
        <w:t>校退通</w:t>
      </w:r>
      <w:r w:rsidRPr="00D0459A">
        <w:rPr>
          <w:rFonts w:eastAsia="仿宋"/>
          <w:color w:val="000000"/>
          <w:kern w:val="0"/>
          <w:sz w:val="30"/>
          <w:szCs w:val="30"/>
        </w:rPr>
        <w:t>〔</w:t>
      </w:r>
      <w:r w:rsidRPr="00D0459A">
        <w:rPr>
          <w:rFonts w:eastAsia="仿宋_GB2312"/>
          <w:color w:val="000000"/>
          <w:kern w:val="0"/>
          <w:sz w:val="30"/>
          <w:szCs w:val="30"/>
        </w:rPr>
        <w:t>20</w:t>
      </w:r>
      <w:r w:rsidR="00A148B1">
        <w:rPr>
          <w:rFonts w:eastAsia="仿宋_GB2312"/>
          <w:color w:val="000000"/>
          <w:kern w:val="0"/>
          <w:sz w:val="30"/>
          <w:szCs w:val="30"/>
        </w:rPr>
        <w:t>2</w:t>
      </w:r>
      <w:r w:rsidR="00B73614">
        <w:rPr>
          <w:rFonts w:eastAsia="仿宋_GB2312" w:hint="eastAsia"/>
          <w:color w:val="000000"/>
          <w:kern w:val="0"/>
          <w:sz w:val="30"/>
          <w:szCs w:val="30"/>
        </w:rPr>
        <w:t>1</w:t>
      </w:r>
      <w:r w:rsidRPr="00D0459A">
        <w:rPr>
          <w:rFonts w:eastAsia="仿宋"/>
          <w:color w:val="000000"/>
          <w:kern w:val="0"/>
          <w:sz w:val="30"/>
          <w:szCs w:val="30"/>
        </w:rPr>
        <w:t>〕</w:t>
      </w:r>
      <w:r w:rsidR="00D83620">
        <w:rPr>
          <w:rFonts w:eastAsia="仿宋" w:hint="eastAsia"/>
          <w:color w:val="000000"/>
          <w:kern w:val="0"/>
          <w:sz w:val="30"/>
          <w:szCs w:val="30"/>
        </w:rPr>
        <w:t>1</w:t>
      </w:r>
      <w:r w:rsidRPr="00D0459A">
        <w:rPr>
          <w:rFonts w:eastAsia="仿宋_GB2312"/>
          <w:color w:val="000000"/>
          <w:kern w:val="0"/>
          <w:sz w:val="30"/>
          <w:szCs w:val="30"/>
        </w:rPr>
        <w:t>号</w:t>
      </w:r>
    </w:p>
    <w:p w14:paraId="064D163E" w14:textId="77777777" w:rsidR="00F6104E" w:rsidRPr="00E82693" w:rsidRDefault="00184F6B" w:rsidP="00A57555">
      <w:pPr>
        <w:adjustRightInd w:val="0"/>
        <w:spacing w:beforeLines="50" w:before="156" w:line="400" w:lineRule="exact"/>
        <w:jc w:val="center"/>
        <w:rPr>
          <w:rFonts w:eastAsia="华文中宋"/>
          <w:b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pict w14:anchorId="45A8CDC3">
          <v:rect id="_x0000_i1025" style="width:471.75pt;height:5.25pt" o:hralign="center" o:hrstd="t" o:hrnoshade="t" o:hr="t" fillcolor="red" stroked="f"/>
        </w:pict>
      </w:r>
    </w:p>
    <w:p w14:paraId="565B0789" w14:textId="1B3E3E34" w:rsidR="00F6104E" w:rsidRPr="003D02C4" w:rsidRDefault="00F6104E" w:rsidP="00A57555">
      <w:pPr>
        <w:spacing w:beforeLines="50" w:before="156"/>
        <w:jc w:val="center"/>
        <w:rPr>
          <w:rFonts w:ascii="华文中宋" w:eastAsia="华文中宋" w:hAnsi="华文中宋"/>
          <w:b/>
          <w:sz w:val="36"/>
          <w:szCs w:val="36"/>
        </w:rPr>
      </w:pPr>
      <w:r w:rsidRPr="003D02C4">
        <w:rPr>
          <w:rFonts w:ascii="华文中宋" w:eastAsia="华文中宋" w:hAnsi="华文中宋" w:hint="eastAsia"/>
          <w:b/>
          <w:sz w:val="36"/>
          <w:szCs w:val="36"/>
        </w:rPr>
        <w:t>关于评选</w:t>
      </w:r>
      <w:r w:rsidR="00C36528" w:rsidRPr="003D02C4">
        <w:rPr>
          <w:rFonts w:ascii="华文中宋" w:eastAsia="华文中宋" w:hAnsi="华文中宋" w:hint="eastAsia"/>
          <w:b/>
          <w:sz w:val="36"/>
          <w:szCs w:val="36"/>
        </w:rPr>
        <w:t>20</w:t>
      </w:r>
      <w:r w:rsidR="00C36528">
        <w:rPr>
          <w:rFonts w:ascii="华文中宋" w:eastAsia="华文中宋" w:hAnsi="华文中宋"/>
          <w:b/>
          <w:sz w:val="36"/>
          <w:szCs w:val="36"/>
        </w:rPr>
        <w:t>21</w:t>
      </w:r>
      <w:r w:rsidRPr="003D02C4">
        <w:rPr>
          <w:rFonts w:ascii="华文中宋" w:eastAsia="华文中宋" w:hAnsi="华文中宋" w:hint="eastAsia"/>
          <w:b/>
          <w:sz w:val="36"/>
          <w:szCs w:val="36"/>
        </w:rPr>
        <w:t>年复旦大学优秀离退休教职工的通知</w:t>
      </w:r>
    </w:p>
    <w:p w14:paraId="7D3D09C1" w14:textId="77777777" w:rsidR="00F6104E" w:rsidRDefault="00F6104E" w:rsidP="00F6104E">
      <w:pPr>
        <w:jc w:val="center"/>
        <w:rPr>
          <w:rFonts w:ascii="华文中宋" w:eastAsia="华文中宋" w:hAnsi="华文中宋"/>
          <w:sz w:val="30"/>
          <w:szCs w:val="30"/>
        </w:rPr>
      </w:pPr>
    </w:p>
    <w:p w14:paraId="29AC1C0A" w14:textId="77777777" w:rsidR="00F6104E" w:rsidRPr="00313C24" w:rsidRDefault="00F6104E" w:rsidP="002E1509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04E1">
        <w:rPr>
          <w:rFonts w:ascii="仿宋_GB2312" w:eastAsia="仿宋_GB2312" w:hint="eastAsia"/>
          <w:sz w:val="30"/>
          <w:szCs w:val="30"/>
        </w:rPr>
        <w:t>各</w:t>
      </w:r>
      <w:r>
        <w:rPr>
          <w:rFonts w:ascii="仿宋_GB2312" w:eastAsia="仿宋_GB2312" w:hint="eastAsia"/>
          <w:sz w:val="30"/>
          <w:szCs w:val="30"/>
        </w:rPr>
        <w:t>单位</w:t>
      </w:r>
      <w:r w:rsidRPr="00CD04E1">
        <w:rPr>
          <w:rFonts w:ascii="仿宋_GB2312" w:eastAsia="仿宋_GB2312" w:hint="eastAsia"/>
          <w:sz w:val="30"/>
          <w:szCs w:val="30"/>
        </w:rPr>
        <w:t>：</w:t>
      </w:r>
    </w:p>
    <w:p w14:paraId="4ABC66E7" w14:textId="1A3AE9E7" w:rsidR="00F6104E" w:rsidRPr="001520BB" w:rsidRDefault="00F6104E" w:rsidP="002E1509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 w:rsidRPr="002D6381">
        <w:rPr>
          <w:rFonts w:ascii="仿宋" w:eastAsia="仿宋" w:hAnsi="仿宋" w:hint="eastAsia"/>
          <w:sz w:val="28"/>
          <w:szCs w:val="28"/>
        </w:rPr>
        <w:t>积极引导发挥离退休教职工的正能</w:t>
      </w:r>
      <w:r>
        <w:rPr>
          <w:rFonts w:ascii="仿宋" w:eastAsia="仿宋" w:hAnsi="仿宋" w:hint="eastAsia"/>
          <w:sz w:val="28"/>
          <w:szCs w:val="28"/>
        </w:rPr>
        <w:t>量</w:t>
      </w:r>
      <w:r w:rsidRPr="00484ADD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根据《复旦大学优秀离退休教职工评选办法（试行）》（校退字</w:t>
      </w:r>
      <w:r w:rsidRPr="003D02C4">
        <w:rPr>
          <w:rFonts w:ascii="仿宋" w:eastAsia="仿宋" w:hAnsi="仿宋" w:hint="eastAsia"/>
          <w:sz w:val="28"/>
          <w:szCs w:val="28"/>
        </w:rPr>
        <w:t>〔2018〕</w:t>
      </w:r>
      <w:r>
        <w:rPr>
          <w:rFonts w:ascii="仿宋" w:eastAsia="仿宋" w:hAnsi="仿宋" w:hint="eastAsia"/>
          <w:sz w:val="28"/>
          <w:szCs w:val="28"/>
        </w:rPr>
        <w:t>10</w:t>
      </w:r>
      <w:r w:rsidRPr="003D02C4">
        <w:rPr>
          <w:rFonts w:ascii="仿宋" w:eastAsia="仿宋" w:hAnsi="仿宋" w:hint="eastAsia"/>
          <w:sz w:val="28"/>
          <w:szCs w:val="28"/>
        </w:rPr>
        <w:t>号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_GB2312" w:eastAsia="仿宋_GB2312" w:hint="eastAsia"/>
          <w:sz w:val="30"/>
          <w:szCs w:val="30"/>
        </w:rPr>
        <w:t>，</w:t>
      </w:r>
      <w:r w:rsidRPr="001520BB">
        <w:rPr>
          <w:rFonts w:ascii="仿宋" w:eastAsia="仿宋" w:hAnsi="仿宋" w:hint="eastAsia"/>
          <w:sz w:val="28"/>
          <w:szCs w:val="28"/>
        </w:rPr>
        <w:t>现启动</w:t>
      </w:r>
      <w:r w:rsidR="00C36528" w:rsidRPr="001520BB">
        <w:rPr>
          <w:rFonts w:ascii="仿宋" w:eastAsia="仿宋" w:hAnsi="仿宋" w:hint="eastAsia"/>
          <w:sz w:val="28"/>
          <w:szCs w:val="28"/>
        </w:rPr>
        <w:t>20</w:t>
      </w:r>
      <w:r w:rsidR="00C36528">
        <w:rPr>
          <w:rFonts w:ascii="仿宋" w:eastAsia="仿宋" w:hAnsi="仿宋"/>
          <w:sz w:val="28"/>
          <w:szCs w:val="28"/>
        </w:rPr>
        <w:t>21</w:t>
      </w:r>
      <w:r w:rsidRPr="001520BB">
        <w:rPr>
          <w:rFonts w:ascii="仿宋" w:eastAsia="仿宋" w:hAnsi="仿宋" w:hint="eastAsia"/>
          <w:sz w:val="28"/>
          <w:szCs w:val="28"/>
        </w:rPr>
        <w:t>年优秀离退休教职工评选工作，有关事项通知如下：</w:t>
      </w:r>
    </w:p>
    <w:p w14:paraId="38C47965" w14:textId="77777777" w:rsidR="00F6104E" w:rsidRPr="00313C24" w:rsidRDefault="00F6104E" w:rsidP="002E1509">
      <w:pPr>
        <w:numPr>
          <w:ilvl w:val="0"/>
          <w:numId w:val="3"/>
        </w:numPr>
        <w:tabs>
          <w:tab w:val="left" w:pos="851"/>
        </w:tabs>
        <w:adjustRightInd w:val="0"/>
        <w:snapToGrid w:val="0"/>
        <w:spacing w:line="500" w:lineRule="exact"/>
        <w:ind w:left="0"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313C24">
        <w:rPr>
          <w:rFonts w:ascii="黑体" w:eastAsia="黑体" w:hAnsi="黑体" w:hint="eastAsia"/>
          <w:sz w:val="30"/>
          <w:szCs w:val="30"/>
        </w:rPr>
        <w:t>评选范围</w:t>
      </w:r>
    </w:p>
    <w:p w14:paraId="6471EA7C" w14:textId="4D0A9947" w:rsidR="00F6104E" w:rsidRDefault="00F6104E" w:rsidP="002E1509">
      <w:pPr>
        <w:tabs>
          <w:tab w:val="left" w:pos="993"/>
        </w:tabs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912FE">
        <w:rPr>
          <w:rFonts w:ascii="仿宋" w:eastAsia="仿宋" w:hAnsi="仿宋" w:hint="eastAsia"/>
          <w:sz w:val="28"/>
          <w:szCs w:val="28"/>
        </w:rPr>
        <w:t>本校离退休教职工</w:t>
      </w:r>
      <w:r w:rsidR="00E912FE" w:rsidRPr="00E912FE">
        <w:rPr>
          <w:rFonts w:ascii="仿宋" w:eastAsia="仿宋" w:hAnsi="仿宋" w:hint="eastAsia"/>
          <w:sz w:val="28"/>
          <w:szCs w:val="28"/>
        </w:rPr>
        <w:t>（</w:t>
      </w:r>
      <w:r w:rsidR="00F369EE" w:rsidRPr="00E912FE">
        <w:rPr>
          <w:rFonts w:ascii="仿宋" w:eastAsia="仿宋" w:hAnsi="仿宋" w:hint="eastAsia"/>
          <w:sz w:val="28"/>
          <w:szCs w:val="28"/>
        </w:rPr>
        <w:t>含</w:t>
      </w:r>
      <w:r w:rsidR="00E912FE" w:rsidRPr="00E912FE">
        <w:rPr>
          <w:rFonts w:ascii="仿宋" w:eastAsia="仿宋" w:hAnsi="仿宋" w:hint="eastAsia"/>
          <w:sz w:val="28"/>
          <w:szCs w:val="28"/>
        </w:rPr>
        <w:t>附属医院）</w:t>
      </w:r>
      <w:r w:rsidRPr="00484ADD">
        <w:rPr>
          <w:rFonts w:ascii="仿宋" w:eastAsia="仿宋" w:hAnsi="仿宋" w:hint="eastAsia"/>
          <w:sz w:val="28"/>
          <w:szCs w:val="28"/>
        </w:rPr>
        <w:t>，以及由其组成的离退休</w:t>
      </w:r>
      <w:r>
        <w:rPr>
          <w:rFonts w:ascii="仿宋" w:eastAsia="仿宋" w:hAnsi="仿宋" w:hint="eastAsia"/>
          <w:sz w:val="28"/>
          <w:szCs w:val="28"/>
        </w:rPr>
        <w:t>教职工</w:t>
      </w:r>
      <w:r w:rsidRPr="00484ADD">
        <w:rPr>
          <w:rFonts w:ascii="仿宋" w:eastAsia="仿宋" w:hAnsi="仿宋" w:hint="eastAsia"/>
          <w:sz w:val="28"/>
          <w:szCs w:val="28"/>
        </w:rPr>
        <w:t>团体</w:t>
      </w:r>
      <w:r w:rsidR="00A148B1">
        <w:rPr>
          <w:rFonts w:ascii="仿宋" w:eastAsia="仿宋" w:hAnsi="仿宋" w:hint="eastAsia"/>
          <w:sz w:val="28"/>
          <w:szCs w:val="28"/>
        </w:rPr>
        <w:t>；从事离退休管理服务工作的二级分会或相关团体</w:t>
      </w:r>
      <w:r w:rsidRPr="00484ADD">
        <w:rPr>
          <w:rFonts w:ascii="仿宋" w:eastAsia="仿宋" w:hAnsi="仿宋" w:hint="eastAsia"/>
          <w:sz w:val="28"/>
          <w:szCs w:val="28"/>
        </w:rPr>
        <w:t>。</w:t>
      </w:r>
    </w:p>
    <w:p w14:paraId="013D8C3D" w14:textId="77777777" w:rsidR="00F6104E" w:rsidRPr="00B42482" w:rsidRDefault="00F6104E" w:rsidP="002E1509">
      <w:pPr>
        <w:numPr>
          <w:ilvl w:val="0"/>
          <w:numId w:val="3"/>
        </w:numPr>
        <w:tabs>
          <w:tab w:val="left" w:pos="851"/>
        </w:tabs>
        <w:adjustRightInd w:val="0"/>
        <w:snapToGrid w:val="0"/>
        <w:spacing w:line="500" w:lineRule="exact"/>
        <w:ind w:left="0"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B42482">
        <w:rPr>
          <w:rFonts w:ascii="黑体" w:eastAsia="黑体" w:hAnsi="黑体"/>
          <w:sz w:val="30"/>
          <w:szCs w:val="30"/>
        </w:rPr>
        <w:t>评</w:t>
      </w:r>
      <w:r w:rsidRPr="00B42482">
        <w:rPr>
          <w:rFonts w:ascii="黑体" w:eastAsia="黑体" w:hAnsi="黑体" w:hint="eastAsia"/>
          <w:sz w:val="30"/>
          <w:szCs w:val="30"/>
        </w:rPr>
        <w:t>优</w:t>
      </w:r>
      <w:r w:rsidRPr="00B42482">
        <w:rPr>
          <w:rFonts w:ascii="黑体" w:eastAsia="黑体" w:hAnsi="黑体"/>
          <w:sz w:val="30"/>
          <w:szCs w:val="30"/>
        </w:rPr>
        <w:t>名额</w:t>
      </w:r>
    </w:p>
    <w:p w14:paraId="3139B6EF" w14:textId="77777777" w:rsidR="00F6104E" w:rsidRPr="00484ADD" w:rsidRDefault="00F6104E" w:rsidP="002E1509">
      <w:pPr>
        <w:tabs>
          <w:tab w:val="left" w:pos="993"/>
        </w:tabs>
        <w:adjustRightInd w:val="0"/>
        <w:snapToGrid w:val="0"/>
        <w:spacing w:line="500" w:lineRule="exact"/>
        <w:ind w:firstLineChars="200" w:firstLine="56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全校拟评选优秀离退休教职工个人和团体共2</w:t>
      </w:r>
      <w:r w:rsidRPr="00484ADD">
        <w:rPr>
          <w:rFonts w:ascii="仿宋" w:eastAsia="仿宋" w:hAnsi="仿宋" w:hint="eastAsia"/>
          <w:sz w:val="28"/>
          <w:szCs w:val="28"/>
        </w:rPr>
        <w:t>0名</w:t>
      </w:r>
      <w:r w:rsidRPr="007A0DC1">
        <w:rPr>
          <w:rFonts w:ascii="仿宋" w:eastAsia="仿宋" w:hAnsi="仿宋" w:hint="eastAsia"/>
          <w:sz w:val="28"/>
          <w:szCs w:val="28"/>
        </w:rPr>
        <w:t>（</w:t>
      </w:r>
      <w:r w:rsidRPr="00F113AA">
        <w:rPr>
          <w:rFonts w:ascii="仿宋" w:eastAsia="仿宋" w:hAnsi="仿宋" w:hint="eastAsia"/>
          <w:sz w:val="28"/>
          <w:szCs w:val="28"/>
        </w:rPr>
        <w:t>组</w:t>
      </w:r>
      <w:r w:rsidRPr="007A0DC1">
        <w:rPr>
          <w:rFonts w:ascii="仿宋" w:eastAsia="仿宋" w:hAnsi="仿宋" w:hint="eastAsia"/>
          <w:sz w:val="28"/>
          <w:szCs w:val="28"/>
        </w:rPr>
        <w:t>）。</w:t>
      </w:r>
    </w:p>
    <w:p w14:paraId="0E2BC033" w14:textId="77777777" w:rsidR="00F6104E" w:rsidRPr="00C80DD2" w:rsidRDefault="00F6104E" w:rsidP="002E1509">
      <w:pPr>
        <w:adjustRightInd w:val="0"/>
        <w:snapToGrid w:val="0"/>
        <w:spacing w:line="500" w:lineRule="exact"/>
        <w:ind w:firstLineChars="200" w:firstLine="600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三、 评审条件</w:t>
      </w:r>
    </w:p>
    <w:p w14:paraId="3F792D8C" w14:textId="77777777" w:rsidR="00F6104E" w:rsidRPr="005800E3" w:rsidRDefault="00F6104E" w:rsidP="002E1509">
      <w:pPr>
        <w:numPr>
          <w:ilvl w:val="0"/>
          <w:numId w:val="4"/>
        </w:numPr>
        <w:tabs>
          <w:tab w:val="left" w:pos="993"/>
        </w:tabs>
        <w:adjustRightInd w:val="0"/>
        <w:snapToGrid w:val="0"/>
        <w:spacing w:line="500" w:lineRule="exact"/>
        <w:ind w:left="0" w:firstLineChars="200" w:firstLine="562"/>
        <w:rPr>
          <w:rFonts w:ascii="华文仿宋" w:eastAsia="华文仿宋" w:hAnsi="华文仿宋"/>
          <w:b/>
          <w:sz w:val="28"/>
          <w:szCs w:val="28"/>
        </w:rPr>
      </w:pPr>
      <w:r w:rsidRPr="00C80DD2">
        <w:rPr>
          <w:rFonts w:ascii="楷体" w:eastAsia="楷体" w:hAnsi="楷体" w:hint="eastAsia"/>
          <w:b/>
          <w:sz w:val="28"/>
          <w:szCs w:val="28"/>
        </w:rPr>
        <w:t>优秀离退休教职工（</w:t>
      </w:r>
      <w:r w:rsidRPr="00E90A0E">
        <w:rPr>
          <w:rFonts w:ascii="仿宋" w:eastAsia="仿宋" w:hAnsi="仿宋" w:hint="eastAsia"/>
          <w:b/>
          <w:sz w:val="28"/>
          <w:szCs w:val="28"/>
        </w:rPr>
        <w:t>团队</w:t>
      </w:r>
      <w:r w:rsidRPr="00C80DD2">
        <w:rPr>
          <w:rFonts w:ascii="楷体" w:eastAsia="楷体" w:hAnsi="楷体" w:hint="eastAsia"/>
          <w:b/>
          <w:sz w:val="28"/>
          <w:szCs w:val="28"/>
        </w:rPr>
        <w:t>）</w:t>
      </w:r>
    </w:p>
    <w:p w14:paraId="26D51ADB" w14:textId="77777777" w:rsidR="00F6104E" w:rsidRPr="00484ADD" w:rsidRDefault="00F6104E" w:rsidP="002E1509">
      <w:pPr>
        <w:tabs>
          <w:tab w:val="left" w:pos="993"/>
        </w:tabs>
        <w:adjustRightInd w:val="0"/>
        <w:snapToGrid w:val="0"/>
        <w:spacing w:line="500" w:lineRule="exact"/>
        <w:ind w:firstLineChars="200" w:firstLine="560"/>
        <w:rPr>
          <w:rFonts w:ascii="华文仿宋" w:eastAsia="华文仿宋" w:hAnsi="华文仿宋"/>
          <w:b/>
          <w:sz w:val="28"/>
          <w:szCs w:val="28"/>
        </w:rPr>
      </w:pPr>
      <w:r w:rsidRPr="00484ADD">
        <w:rPr>
          <w:rFonts w:ascii="仿宋_GB2312" w:eastAsia="仿宋_GB2312" w:hint="eastAsia"/>
          <w:sz w:val="28"/>
          <w:szCs w:val="28"/>
        </w:rPr>
        <w:t>符合下列条件者可推荐为复旦大学</w:t>
      </w:r>
      <w:r>
        <w:rPr>
          <w:rFonts w:ascii="仿宋_GB2312" w:eastAsia="仿宋_GB2312" w:hint="eastAsia"/>
          <w:sz w:val="28"/>
          <w:szCs w:val="28"/>
        </w:rPr>
        <w:t>优秀离退休教职工</w:t>
      </w:r>
      <w:r w:rsidRPr="00F7530B">
        <w:rPr>
          <w:rFonts w:ascii="仿宋_GB2312" w:eastAsia="仿宋_GB2312" w:hint="eastAsia"/>
          <w:sz w:val="28"/>
          <w:szCs w:val="28"/>
        </w:rPr>
        <w:t>（</w:t>
      </w:r>
      <w:r w:rsidRPr="00F7530B">
        <w:rPr>
          <w:rFonts w:ascii="仿宋" w:eastAsia="仿宋" w:hAnsi="仿宋" w:hint="eastAsia"/>
          <w:sz w:val="28"/>
          <w:szCs w:val="28"/>
        </w:rPr>
        <w:t>团队</w:t>
      </w:r>
      <w:r w:rsidRPr="00484ADD">
        <w:rPr>
          <w:rFonts w:ascii="仿宋_GB2312" w:eastAsia="仿宋_GB2312" w:hint="eastAsia"/>
          <w:sz w:val="28"/>
          <w:szCs w:val="28"/>
        </w:rPr>
        <w:t>）候选对象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58740E30" w14:textId="77777777" w:rsidR="00F6104E" w:rsidRPr="00484ADD" w:rsidRDefault="00F6104E" w:rsidP="002E1509">
      <w:pPr>
        <w:numPr>
          <w:ilvl w:val="0"/>
          <w:numId w:val="2"/>
        </w:numPr>
        <w:tabs>
          <w:tab w:val="left" w:pos="0"/>
          <w:tab w:val="decimal" w:pos="851"/>
          <w:tab w:val="decimal" w:pos="993"/>
        </w:tabs>
        <w:adjustRightInd w:val="0"/>
        <w:snapToGrid w:val="0"/>
        <w:spacing w:line="500" w:lineRule="exact"/>
        <w:ind w:left="0" w:firstLineChars="200" w:firstLine="560"/>
        <w:rPr>
          <w:rFonts w:ascii="仿宋_GB2312" w:eastAsia="仿宋_GB2312"/>
          <w:sz w:val="28"/>
          <w:szCs w:val="28"/>
        </w:rPr>
      </w:pPr>
      <w:r w:rsidRPr="00484ADD">
        <w:rPr>
          <w:rFonts w:ascii="仿宋_GB2312" w:eastAsia="仿宋_GB2312" w:hint="eastAsia"/>
          <w:sz w:val="28"/>
          <w:szCs w:val="28"/>
        </w:rPr>
        <w:t>组织健全、领导有力、制度完善、队伍稳定、活动经常；</w:t>
      </w:r>
    </w:p>
    <w:p w14:paraId="77511DFA" w14:textId="77777777" w:rsidR="00F6104E" w:rsidRPr="00484ADD" w:rsidRDefault="00F6104E" w:rsidP="002E1509">
      <w:pPr>
        <w:numPr>
          <w:ilvl w:val="0"/>
          <w:numId w:val="2"/>
        </w:numPr>
        <w:tabs>
          <w:tab w:val="left" w:pos="0"/>
          <w:tab w:val="decimal" w:pos="851"/>
          <w:tab w:val="decimal" w:pos="993"/>
        </w:tabs>
        <w:adjustRightInd w:val="0"/>
        <w:snapToGrid w:val="0"/>
        <w:spacing w:line="500" w:lineRule="exact"/>
        <w:ind w:leftChars="-1" w:left="-2" w:firstLineChars="200" w:firstLine="560"/>
        <w:rPr>
          <w:rFonts w:ascii="仿宋_GB2312" w:eastAsia="仿宋_GB2312"/>
          <w:sz w:val="28"/>
          <w:szCs w:val="28"/>
        </w:rPr>
      </w:pPr>
      <w:r w:rsidRPr="00484ADD">
        <w:rPr>
          <w:rFonts w:ascii="仿宋_GB2312" w:eastAsia="仿宋_GB2312" w:hint="eastAsia"/>
          <w:sz w:val="28"/>
          <w:szCs w:val="28"/>
        </w:rPr>
        <w:t>自身建设成效明显，有较强的凝聚力和集体荣誉感；</w:t>
      </w:r>
    </w:p>
    <w:p w14:paraId="7DF7F827" w14:textId="77777777" w:rsidR="00F6104E" w:rsidRPr="000F36AB" w:rsidRDefault="00F6104E" w:rsidP="002E1509">
      <w:pPr>
        <w:numPr>
          <w:ilvl w:val="0"/>
          <w:numId w:val="2"/>
        </w:numPr>
        <w:tabs>
          <w:tab w:val="left" w:pos="851"/>
          <w:tab w:val="left" w:pos="993"/>
        </w:tabs>
        <w:adjustRightInd w:val="0"/>
        <w:snapToGrid w:val="0"/>
        <w:spacing w:line="500" w:lineRule="exact"/>
        <w:ind w:left="0" w:firstLineChars="200" w:firstLine="560"/>
        <w:rPr>
          <w:rFonts w:ascii="华文仿宋" w:eastAsia="华文仿宋" w:hAnsi="华文仿宋"/>
          <w:b/>
          <w:color w:val="FF0000"/>
          <w:sz w:val="28"/>
          <w:szCs w:val="28"/>
        </w:rPr>
      </w:pPr>
      <w:r w:rsidRPr="00484ADD">
        <w:rPr>
          <w:rFonts w:ascii="仿宋_GB2312" w:eastAsia="仿宋_GB2312" w:hint="eastAsia"/>
          <w:sz w:val="28"/>
          <w:szCs w:val="28"/>
        </w:rPr>
        <w:t>团队目标明确，成员思想素质过硬，坚持围绕中心、服务大局，积极探索工作新方法，创新活动形式,</w:t>
      </w:r>
      <w:r w:rsidRPr="007A0DC1">
        <w:rPr>
          <w:rFonts w:ascii="仿宋_GB2312" w:eastAsia="仿宋_GB2312" w:hint="eastAsia"/>
          <w:sz w:val="28"/>
          <w:szCs w:val="28"/>
        </w:rPr>
        <w:t>工作成效显著；</w:t>
      </w:r>
    </w:p>
    <w:p w14:paraId="2CF7E595" w14:textId="77777777" w:rsidR="00F6104E" w:rsidRPr="00484ADD" w:rsidRDefault="00F6104E" w:rsidP="002E1509">
      <w:pPr>
        <w:numPr>
          <w:ilvl w:val="0"/>
          <w:numId w:val="2"/>
        </w:numPr>
        <w:tabs>
          <w:tab w:val="left" w:pos="851"/>
          <w:tab w:val="left" w:pos="993"/>
        </w:tabs>
        <w:adjustRightInd w:val="0"/>
        <w:snapToGrid w:val="0"/>
        <w:spacing w:line="500" w:lineRule="exact"/>
        <w:ind w:left="0" w:firstLineChars="200" w:firstLine="560"/>
        <w:rPr>
          <w:rFonts w:ascii="华文仿宋" w:eastAsia="华文仿宋" w:hAnsi="华文仿宋"/>
          <w:b/>
          <w:color w:val="FF0000"/>
          <w:sz w:val="28"/>
          <w:szCs w:val="28"/>
        </w:rPr>
      </w:pPr>
      <w:r w:rsidRPr="00484ADD">
        <w:rPr>
          <w:rFonts w:ascii="仿宋_GB2312" w:eastAsia="仿宋_GB2312" w:hint="eastAsia"/>
          <w:sz w:val="28"/>
          <w:szCs w:val="28"/>
        </w:rPr>
        <w:t>群众基础良好，组织在群众中有较高威信，成员在群众中有良好形象。</w:t>
      </w:r>
    </w:p>
    <w:p w14:paraId="3D2F50E2" w14:textId="77777777" w:rsidR="00F6104E" w:rsidRDefault="00F6104E" w:rsidP="002E1509">
      <w:pPr>
        <w:numPr>
          <w:ilvl w:val="0"/>
          <w:numId w:val="4"/>
        </w:numPr>
        <w:tabs>
          <w:tab w:val="left" w:pos="993"/>
        </w:tabs>
        <w:adjustRightInd w:val="0"/>
        <w:snapToGrid w:val="0"/>
        <w:spacing w:line="500" w:lineRule="exact"/>
        <w:ind w:left="0" w:firstLineChars="200" w:firstLine="562"/>
        <w:rPr>
          <w:rFonts w:ascii="楷体" w:eastAsia="楷体" w:hAnsi="楷体"/>
          <w:b/>
          <w:sz w:val="28"/>
          <w:szCs w:val="28"/>
        </w:rPr>
      </w:pPr>
      <w:r w:rsidRPr="002F6282">
        <w:rPr>
          <w:rFonts w:ascii="楷体" w:eastAsia="楷体" w:hAnsi="楷体" w:hint="eastAsia"/>
          <w:b/>
          <w:sz w:val="28"/>
          <w:szCs w:val="28"/>
        </w:rPr>
        <w:lastRenderedPageBreak/>
        <w:t>优秀离退休教职工（个人）</w:t>
      </w:r>
    </w:p>
    <w:p w14:paraId="5B3EBA14" w14:textId="77777777" w:rsidR="00F6104E" w:rsidRPr="002F6282" w:rsidRDefault="00F6104E" w:rsidP="002E1509">
      <w:pPr>
        <w:tabs>
          <w:tab w:val="left" w:pos="993"/>
        </w:tabs>
        <w:adjustRightInd w:val="0"/>
        <w:snapToGrid w:val="0"/>
        <w:spacing w:line="500" w:lineRule="exact"/>
        <w:ind w:firstLineChars="200" w:firstLine="560"/>
        <w:rPr>
          <w:rFonts w:ascii="楷体" w:eastAsia="楷体" w:hAnsi="楷体"/>
          <w:b/>
          <w:sz w:val="28"/>
          <w:szCs w:val="28"/>
        </w:rPr>
      </w:pPr>
      <w:r w:rsidRPr="00484ADD">
        <w:rPr>
          <w:rFonts w:ascii="仿宋_GB2312" w:eastAsia="仿宋_GB2312" w:hint="eastAsia"/>
          <w:sz w:val="28"/>
          <w:szCs w:val="28"/>
        </w:rPr>
        <w:t>符合下列条件</w:t>
      </w:r>
      <w:r w:rsidRPr="005358C8">
        <w:rPr>
          <w:rFonts w:ascii="仿宋_GB2312" w:eastAsia="仿宋_GB2312" w:hint="eastAsia"/>
          <w:b/>
          <w:sz w:val="28"/>
          <w:szCs w:val="28"/>
        </w:rPr>
        <w:t>之一</w:t>
      </w:r>
      <w:r w:rsidRPr="00484ADD">
        <w:rPr>
          <w:rFonts w:ascii="仿宋_GB2312" w:eastAsia="仿宋_GB2312" w:hint="eastAsia"/>
          <w:sz w:val="28"/>
          <w:szCs w:val="28"/>
        </w:rPr>
        <w:t>者可推荐为复旦大学</w:t>
      </w:r>
      <w:r>
        <w:rPr>
          <w:rFonts w:ascii="仿宋_GB2312" w:eastAsia="仿宋_GB2312" w:hint="eastAsia"/>
          <w:sz w:val="28"/>
          <w:szCs w:val="28"/>
        </w:rPr>
        <w:t>优秀离退休教职工</w:t>
      </w:r>
      <w:r w:rsidRPr="00484ADD">
        <w:rPr>
          <w:rFonts w:ascii="仿宋_GB2312" w:eastAsia="仿宋_GB2312" w:hint="eastAsia"/>
          <w:sz w:val="28"/>
          <w:szCs w:val="28"/>
        </w:rPr>
        <w:t>（个人）候选</w:t>
      </w:r>
      <w:r>
        <w:rPr>
          <w:rFonts w:ascii="仿宋_GB2312" w:eastAsia="仿宋_GB2312" w:hint="eastAsia"/>
          <w:sz w:val="28"/>
          <w:szCs w:val="28"/>
        </w:rPr>
        <w:t>对象：</w:t>
      </w:r>
    </w:p>
    <w:p w14:paraId="10757227" w14:textId="77777777" w:rsidR="00F6104E" w:rsidRDefault="00F6104E" w:rsidP="002E1509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adjustRightInd w:val="0"/>
        <w:snapToGrid w:val="0"/>
        <w:spacing w:line="500" w:lineRule="exact"/>
        <w:ind w:left="0" w:firstLineChars="200" w:firstLine="560"/>
        <w:rPr>
          <w:rFonts w:ascii="仿宋_GB2312" w:eastAsia="仿宋_GB2312"/>
          <w:sz w:val="28"/>
          <w:szCs w:val="28"/>
        </w:rPr>
      </w:pPr>
      <w:r w:rsidRPr="004E0F3E">
        <w:rPr>
          <w:rFonts w:ascii="仿宋_GB2312" w:eastAsia="仿宋_GB2312" w:hint="eastAsia"/>
          <w:sz w:val="28"/>
          <w:szCs w:val="28"/>
        </w:rPr>
        <w:t>自觉拥护党的路线方针政策，积极为老龄事业、经济建设和社会发展建言献策，成绩突出者；</w:t>
      </w:r>
    </w:p>
    <w:p w14:paraId="04A8F054" w14:textId="77777777" w:rsidR="00F6104E" w:rsidRPr="004E0F3E" w:rsidRDefault="00F6104E" w:rsidP="002E1509">
      <w:pPr>
        <w:numPr>
          <w:ilvl w:val="0"/>
          <w:numId w:val="5"/>
        </w:numPr>
        <w:tabs>
          <w:tab w:val="left" w:pos="851"/>
          <w:tab w:val="left" w:pos="993"/>
        </w:tabs>
        <w:adjustRightInd w:val="0"/>
        <w:snapToGrid w:val="0"/>
        <w:spacing w:line="500" w:lineRule="exact"/>
        <w:ind w:left="0" w:firstLineChars="200" w:firstLine="560"/>
        <w:rPr>
          <w:rFonts w:ascii="仿宋_GB2312" w:eastAsia="仿宋_GB2312"/>
          <w:sz w:val="28"/>
          <w:szCs w:val="28"/>
        </w:rPr>
      </w:pPr>
      <w:r w:rsidRPr="004E0F3E">
        <w:rPr>
          <w:rFonts w:ascii="仿宋_GB2312" w:eastAsia="仿宋_GB2312" w:hint="eastAsia"/>
          <w:sz w:val="28"/>
          <w:szCs w:val="28"/>
        </w:rPr>
        <w:t>热心为学校改革发展出谋划策，在继续参与教学、科研、培养和关心下一代、学校管理服务以及精神文明建设等方面成绩显著者；</w:t>
      </w:r>
    </w:p>
    <w:p w14:paraId="601875CB" w14:textId="77777777" w:rsidR="00F6104E" w:rsidRPr="00484ADD" w:rsidRDefault="00F6104E" w:rsidP="002E1509">
      <w:pPr>
        <w:numPr>
          <w:ilvl w:val="0"/>
          <w:numId w:val="5"/>
        </w:numPr>
        <w:tabs>
          <w:tab w:val="left" w:pos="851"/>
          <w:tab w:val="left" w:pos="993"/>
        </w:tabs>
        <w:adjustRightInd w:val="0"/>
        <w:snapToGrid w:val="0"/>
        <w:spacing w:line="500" w:lineRule="exact"/>
        <w:ind w:left="0" w:firstLineChars="200" w:firstLine="560"/>
        <w:rPr>
          <w:rFonts w:ascii="仿宋_GB2312" w:eastAsia="仿宋_GB2312"/>
          <w:sz w:val="28"/>
          <w:szCs w:val="28"/>
        </w:rPr>
      </w:pPr>
      <w:r w:rsidRPr="00484ADD">
        <w:rPr>
          <w:rFonts w:ascii="仿宋_GB2312" w:eastAsia="仿宋_GB2312" w:hint="eastAsia"/>
          <w:sz w:val="28"/>
          <w:szCs w:val="28"/>
        </w:rPr>
        <w:t>坚定理想信念，保持政治品格，牢记党员身份，积极为党和人民的事业增添正能量，表现突出者；</w:t>
      </w:r>
    </w:p>
    <w:p w14:paraId="256BDE31" w14:textId="77777777" w:rsidR="00F6104E" w:rsidRPr="00484ADD" w:rsidRDefault="00F6104E" w:rsidP="00280BA4">
      <w:pPr>
        <w:numPr>
          <w:ilvl w:val="0"/>
          <w:numId w:val="5"/>
        </w:numPr>
        <w:tabs>
          <w:tab w:val="left" w:pos="851"/>
          <w:tab w:val="left" w:pos="993"/>
        </w:tabs>
        <w:adjustRightInd w:val="0"/>
        <w:snapToGrid w:val="0"/>
        <w:spacing w:line="500" w:lineRule="exact"/>
        <w:ind w:left="0" w:firstLineChars="200" w:firstLine="560"/>
        <w:rPr>
          <w:rFonts w:ascii="仿宋_GB2312" w:eastAsia="仿宋_GB2312"/>
          <w:sz w:val="28"/>
          <w:szCs w:val="28"/>
        </w:rPr>
      </w:pPr>
      <w:r w:rsidRPr="00484ADD">
        <w:rPr>
          <w:rFonts w:ascii="仿宋_GB2312" w:eastAsia="仿宋_GB2312" w:hint="eastAsia"/>
          <w:sz w:val="28"/>
          <w:szCs w:val="28"/>
        </w:rPr>
        <w:t>热情为离退休</w:t>
      </w:r>
      <w:r>
        <w:rPr>
          <w:rFonts w:ascii="仿宋_GB2312" w:eastAsia="仿宋_GB2312" w:hint="eastAsia"/>
          <w:sz w:val="28"/>
          <w:szCs w:val="28"/>
        </w:rPr>
        <w:t>教职工</w:t>
      </w:r>
      <w:r w:rsidRPr="00484ADD">
        <w:rPr>
          <w:rFonts w:ascii="仿宋_GB2312" w:eastAsia="仿宋_GB2312" w:hint="eastAsia"/>
          <w:sz w:val="28"/>
          <w:szCs w:val="28"/>
        </w:rPr>
        <w:t>服务，主动关心、探望离退休</w:t>
      </w:r>
      <w:r>
        <w:rPr>
          <w:rFonts w:ascii="仿宋_GB2312" w:eastAsia="仿宋_GB2312" w:hint="eastAsia"/>
          <w:sz w:val="28"/>
          <w:szCs w:val="28"/>
        </w:rPr>
        <w:t>教职工</w:t>
      </w:r>
      <w:r w:rsidRPr="00484ADD">
        <w:rPr>
          <w:rFonts w:ascii="仿宋_GB2312" w:eastAsia="仿宋_GB2312" w:hint="eastAsia"/>
          <w:sz w:val="28"/>
          <w:szCs w:val="28"/>
        </w:rPr>
        <w:t>，为空巢、独居、失能、重病等特殊困难的离退休</w:t>
      </w:r>
      <w:r>
        <w:rPr>
          <w:rFonts w:ascii="仿宋_GB2312" w:eastAsia="仿宋_GB2312" w:hint="eastAsia"/>
          <w:sz w:val="28"/>
          <w:szCs w:val="28"/>
        </w:rPr>
        <w:t>教职工</w:t>
      </w:r>
      <w:r w:rsidRPr="00484ADD">
        <w:rPr>
          <w:rFonts w:ascii="仿宋_GB2312" w:eastAsia="仿宋_GB2312" w:hint="eastAsia"/>
          <w:sz w:val="28"/>
          <w:szCs w:val="28"/>
        </w:rPr>
        <w:t>排忧解难，成绩显著者；</w:t>
      </w:r>
    </w:p>
    <w:p w14:paraId="3637B16D" w14:textId="77777777" w:rsidR="00F6104E" w:rsidRPr="00484ADD" w:rsidRDefault="00F6104E" w:rsidP="002E1509">
      <w:pPr>
        <w:numPr>
          <w:ilvl w:val="0"/>
          <w:numId w:val="5"/>
        </w:numPr>
        <w:tabs>
          <w:tab w:val="left" w:pos="851"/>
          <w:tab w:val="left" w:pos="993"/>
        </w:tabs>
        <w:adjustRightInd w:val="0"/>
        <w:snapToGrid w:val="0"/>
        <w:spacing w:line="500" w:lineRule="exact"/>
        <w:ind w:left="0" w:firstLineChars="200" w:firstLine="560"/>
        <w:rPr>
          <w:rFonts w:ascii="仿宋_GB2312" w:eastAsia="仿宋_GB2312"/>
          <w:sz w:val="28"/>
          <w:szCs w:val="28"/>
        </w:rPr>
      </w:pPr>
      <w:r w:rsidRPr="00484ADD">
        <w:rPr>
          <w:rFonts w:ascii="仿宋_GB2312" w:eastAsia="仿宋_GB2312" w:hint="eastAsia"/>
          <w:sz w:val="28"/>
          <w:szCs w:val="28"/>
        </w:rPr>
        <w:t>家庭和睦，夫妻恩爱，教子有方，孝亲敬老，在培养好家教、涵养好家风、引领好风气等方面发挥作用、作出表率者；</w:t>
      </w:r>
    </w:p>
    <w:p w14:paraId="119E8236" w14:textId="77777777" w:rsidR="00F6104E" w:rsidRPr="00484ADD" w:rsidRDefault="00F6104E" w:rsidP="002E1509">
      <w:pPr>
        <w:numPr>
          <w:ilvl w:val="0"/>
          <w:numId w:val="5"/>
        </w:numPr>
        <w:tabs>
          <w:tab w:val="left" w:pos="851"/>
          <w:tab w:val="left" w:pos="993"/>
        </w:tabs>
        <w:adjustRightInd w:val="0"/>
        <w:snapToGrid w:val="0"/>
        <w:spacing w:line="500" w:lineRule="exact"/>
        <w:ind w:left="0" w:firstLineChars="200" w:firstLine="560"/>
        <w:rPr>
          <w:rFonts w:ascii="仿宋_GB2312" w:eastAsia="仿宋_GB2312"/>
          <w:sz w:val="28"/>
          <w:szCs w:val="28"/>
        </w:rPr>
      </w:pPr>
      <w:r w:rsidRPr="00484ADD">
        <w:rPr>
          <w:rFonts w:ascii="仿宋_GB2312" w:eastAsia="仿宋_GB2312" w:hint="eastAsia"/>
          <w:sz w:val="28"/>
          <w:szCs w:val="28"/>
        </w:rPr>
        <w:t>积极参与社</w:t>
      </w:r>
      <w:r>
        <w:rPr>
          <w:rFonts w:ascii="仿宋_GB2312" w:eastAsia="仿宋_GB2312" w:hint="eastAsia"/>
          <w:sz w:val="28"/>
          <w:szCs w:val="28"/>
        </w:rPr>
        <w:t>区</w:t>
      </w:r>
      <w:r w:rsidRPr="00484ADD">
        <w:rPr>
          <w:rFonts w:ascii="仿宋_GB2312" w:eastAsia="仿宋_GB2312" w:hint="eastAsia"/>
          <w:sz w:val="28"/>
          <w:szCs w:val="28"/>
        </w:rPr>
        <w:t>公益慈善、科学普及和志愿服务等，成绩显著者；</w:t>
      </w:r>
    </w:p>
    <w:p w14:paraId="08F5FC68" w14:textId="77777777" w:rsidR="00F6104E" w:rsidRDefault="00F6104E" w:rsidP="002E1509">
      <w:pPr>
        <w:numPr>
          <w:ilvl w:val="0"/>
          <w:numId w:val="5"/>
        </w:numPr>
        <w:tabs>
          <w:tab w:val="left" w:pos="851"/>
          <w:tab w:val="left" w:pos="993"/>
        </w:tabs>
        <w:adjustRightInd w:val="0"/>
        <w:snapToGrid w:val="0"/>
        <w:spacing w:line="500" w:lineRule="exact"/>
        <w:ind w:left="0" w:firstLineChars="200" w:firstLine="560"/>
        <w:rPr>
          <w:rFonts w:ascii="仿宋_GB2312" w:eastAsia="仿宋_GB2312"/>
          <w:sz w:val="28"/>
          <w:szCs w:val="28"/>
        </w:rPr>
      </w:pPr>
      <w:r w:rsidRPr="00484ADD">
        <w:rPr>
          <w:rFonts w:ascii="仿宋_GB2312" w:eastAsia="仿宋_GB2312" w:hint="eastAsia"/>
          <w:sz w:val="28"/>
          <w:szCs w:val="28"/>
        </w:rPr>
        <w:t>在其他方面作出突出贡献者。</w:t>
      </w:r>
    </w:p>
    <w:p w14:paraId="5FE0CA64" w14:textId="2AFA3B08" w:rsidR="00F6104E" w:rsidRDefault="00F6104E" w:rsidP="002E1509">
      <w:pPr>
        <w:tabs>
          <w:tab w:val="left" w:pos="851"/>
          <w:tab w:val="left" w:pos="993"/>
        </w:tabs>
        <w:adjustRightInd w:val="0"/>
        <w:snapToGrid w:val="0"/>
        <w:spacing w:beforeLines="50" w:before="156"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如以特邀党建组织员、退休党支部书记、关工委委员、联络员或退教协理事身份推荐，须有从事</w:t>
      </w:r>
      <w:r w:rsidRPr="0003168D">
        <w:rPr>
          <w:rFonts w:ascii="仿宋_GB2312" w:eastAsia="仿宋_GB2312" w:hint="eastAsia"/>
          <w:b/>
          <w:sz w:val="28"/>
          <w:szCs w:val="28"/>
        </w:rPr>
        <w:t>两</w:t>
      </w:r>
      <w:r>
        <w:rPr>
          <w:rFonts w:ascii="仿宋_GB2312" w:eastAsia="仿宋_GB2312" w:hint="eastAsia"/>
          <w:sz w:val="28"/>
          <w:szCs w:val="28"/>
        </w:rPr>
        <w:t>年及以上的相关工作经历。</w:t>
      </w:r>
    </w:p>
    <w:p w14:paraId="4DC14966" w14:textId="77777777" w:rsidR="00F6104E" w:rsidRPr="00AE10CC" w:rsidRDefault="00F6104E" w:rsidP="002E1509">
      <w:pPr>
        <w:numPr>
          <w:ilvl w:val="0"/>
          <w:numId w:val="6"/>
        </w:numPr>
        <w:adjustRightInd w:val="0"/>
        <w:snapToGrid w:val="0"/>
        <w:spacing w:line="500" w:lineRule="exact"/>
        <w:ind w:left="0"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AE10CC">
        <w:rPr>
          <w:rFonts w:ascii="黑体" w:eastAsia="黑体" w:hAnsi="黑体" w:hint="eastAsia"/>
          <w:sz w:val="30"/>
          <w:szCs w:val="30"/>
        </w:rPr>
        <w:t>评选程序</w:t>
      </w:r>
    </w:p>
    <w:p w14:paraId="0B29BD8D" w14:textId="5E1E6D9A" w:rsidR="00F6104E" w:rsidRDefault="00F6104E" w:rsidP="002E1509">
      <w:pPr>
        <w:numPr>
          <w:ilvl w:val="0"/>
          <w:numId w:val="1"/>
        </w:numPr>
        <w:adjustRightInd w:val="0"/>
        <w:snapToGrid w:val="0"/>
        <w:spacing w:line="5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484ADD">
        <w:rPr>
          <w:rFonts w:ascii="仿宋_GB2312" w:eastAsia="仿宋_GB2312" w:hAnsi="宋体" w:hint="eastAsia"/>
          <w:sz w:val="28"/>
          <w:szCs w:val="28"/>
        </w:rPr>
        <w:t>学校</w:t>
      </w:r>
      <w:r w:rsidR="0088623E">
        <w:rPr>
          <w:rFonts w:ascii="仿宋_GB2312" w:eastAsia="仿宋_GB2312" w:hAnsi="宋体" w:hint="eastAsia"/>
          <w:sz w:val="28"/>
          <w:szCs w:val="28"/>
        </w:rPr>
        <w:t>在线</w:t>
      </w:r>
      <w:r w:rsidRPr="00484ADD">
        <w:rPr>
          <w:rFonts w:ascii="仿宋_GB2312" w:eastAsia="仿宋_GB2312" w:hAnsi="宋体" w:hint="eastAsia"/>
          <w:sz w:val="28"/>
          <w:szCs w:val="28"/>
        </w:rPr>
        <w:t>发布评奖通知，</w:t>
      </w:r>
      <w:r>
        <w:rPr>
          <w:rFonts w:ascii="仿宋_GB2312" w:eastAsia="仿宋_GB2312" w:hAnsi="宋体" w:hint="eastAsia"/>
          <w:sz w:val="28"/>
          <w:szCs w:val="28"/>
        </w:rPr>
        <w:t>院系分党委、总（直）支</w:t>
      </w:r>
      <w:r w:rsidR="00DE76AE">
        <w:rPr>
          <w:rFonts w:ascii="仿宋_GB2312" w:eastAsia="仿宋_GB2312" w:hAnsi="宋体" w:hint="eastAsia"/>
          <w:sz w:val="28"/>
          <w:szCs w:val="28"/>
        </w:rPr>
        <w:t>、个人现工作单位</w:t>
      </w:r>
      <w:r w:rsidR="00A148B1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团体组织的指导部门组织推荐候选团体或候选个</w:t>
      </w:r>
      <w:r w:rsidRPr="00484ADD">
        <w:rPr>
          <w:rFonts w:ascii="仿宋_GB2312" w:eastAsia="仿宋_GB2312" w:hAnsi="宋体" w:hint="eastAsia"/>
          <w:sz w:val="28"/>
          <w:szCs w:val="28"/>
        </w:rPr>
        <w:t>人。</w:t>
      </w:r>
      <w:r w:rsidR="0088623E">
        <w:rPr>
          <w:rFonts w:ascii="仿宋_GB2312" w:eastAsia="仿宋_GB2312" w:hAnsi="宋体" w:hint="eastAsia"/>
          <w:sz w:val="28"/>
          <w:szCs w:val="28"/>
        </w:rPr>
        <w:t>建议以线上方式为主要形式开展推荐工作。</w:t>
      </w:r>
    </w:p>
    <w:p w14:paraId="5B59887D" w14:textId="77777777" w:rsidR="00F6104E" w:rsidRPr="00484ADD" w:rsidRDefault="00F6104E" w:rsidP="002E1509">
      <w:pPr>
        <w:numPr>
          <w:ilvl w:val="0"/>
          <w:numId w:val="1"/>
        </w:numPr>
        <w:adjustRightInd w:val="0"/>
        <w:snapToGrid w:val="0"/>
        <w:spacing w:line="5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学校成立评审工作小组</w:t>
      </w:r>
      <w:r w:rsidRPr="00484ADD">
        <w:rPr>
          <w:rFonts w:ascii="仿宋_GB2312" w:eastAsia="仿宋_GB2312" w:hAnsi="宋体" w:hint="eastAsia"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>评审工作小组</w:t>
      </w:r>
      <w:r w:rsidRPr="00484ADD">
        <w:rPr>
          <w:rFonts w:ascii="仿宋_GB2312" w:eastAsia="仿宋_GB2312" w:hAnsi="宋体" w:hint="eastAsia"/>
          <w:sz w:val="28"/>
          <w:szCs w:val="28"/>
        </w:rPr>
        <w:t>组织评</w:t>
      </w:r>
      <w:r>
        <w:rPr>
          <w:rFonts w:ascii="仿宋_GB2312" w:eastAsia="仿宋_GB2312" w:hAnsi="宋体" w:hint="eastAsia"/>
          <w:sz w:val="28"/>
          <w:szCs w:val="28"/>
        </w:rPr>
        <w:t>阅</w:t>
      </w:r>
      <w:r w:rsidRPr="00484ADD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评出初步</w:t>
      </w:r>
      <w:r w:rsidRPr="00484ADD">
        <w:rPr>
          <w:rFonts w:ascii="仿宋_GB2312" w:eastAsia="仿宋_GB2312" w:hAnsi="宋体" w:hint="eastAsia"/>
          <w:sz w:val="28"/>
          <w:szCs w:val="28"/>
        </w:rPr>
        <w:t>建议名单。</w:t>
      </w:r>
    </w:p>
    <w:p w14:paraId="14D5FB14" w14:textId="0B380105" w:rsidR="00F6104E" w:rsidRPr="00B73614" w:rsidRDefault="00F6104E" w:rsidP="002E1509">
      <w:pPr>
        <w:numPr>
          <w:ilvl w:val="0"/>
          <w:numId w:val="1"/>
        </w:numPr>
        <w:adjustRightInd w:val="0"/>
        <w:snapToGrid w:val="0"/>
        <w:spacing w:line="5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B73614">
        <w:rPr>
          <w:rFonts w:ascii="仿宋_GB2312" w:eastAsia="仿宋_GB2312" w:hAnsi="宋体" w:hint="eastAsia"/>
          <w:sz w:val="28"/>
          <w:szCs w:val="28"/>
        </w:rPr>
        <w:t>初步建议名单公示</w:t>
      </w:r>
      <w:r w:rsidRPr="00B73614">
        <w:rPr>
          <w:rFonts w:ascii="仿宋_GB2312" w:eastAsia="仿宋_GB2312" w:hAnsi="宋体"/>
          <w:sz w:val="28"/>
          <w:szCs w:val="28"/>
        </w:rPr>
        <w:t>3个工作日无异议后，</w:t>
      </w:r>
      <w:r w:rsidRPr="00B73614">
        <w:rPr>
          <w:rFonts w:ascii="仿宋_GB2312" w:eastAsia="仿宋_GB2312" w:hAnsi="宋体" w:hint="eastAsia"/>
          <w:sz w:val="28"/>
          <w:szCs w:val="28"/>
        </w:rPr>
        <w:t>报校</w:t>
      </w:r>
      <w:r w:rsidRPr="00B73614">
        <w:rPr>
          <w:rFonts w:ascii="仿宋_GB2312" w:eastAsia="仿宋_GB2312" w:hAnsi="宋体"/>
          <w:sz w:val="28"/>
          <w:szCs w:val="28"/>
        </w:rPr>
        <w:t>精神文明建设委员会</w:t>
      </w:r>
      <w:r w:rsidR="006F72DE" w:rsidRPr="00B73614">
        <w:rPr>
          <w:rFonts w:ascii="仿宋_GB2312" w:eastAsia="仿宋_GB2312" w:hAnsi="宋体" w:hint="eastAsia"/>
          <w:sz w:val="28"/>
          <w:szCs w:val="28"/>
        </w:rPr>
        <w:t>同意，经校党委</w:t>
      </w:r>
      <w:r w:rsidRPr="00B73614">
        <w:rPr>
          <w:rFonts w:ascii="仿宋_GB2312" w:eastAsia="仿宋_GB2312" w:hAnsi="宋体"/>
          <w:sz w:val="28"/>
          <w:szCs w:val="28"/>
        </w:rPr>
        <w:t>审议</w:t>
      </w:r>
      <w:r w:rsidRPr="00B73614">
        <w:rPr>
          <w:rFonts w:ascii="仿宋_GB2312" w:eastAsia="仿宋_GB2312" w:hAnsi="宋体" w:hint="eastAsia"/>
          <w:sz w:val="28"/>
          <w:szCs w:val="28"/>
        </w:rPr>
        <w:t>通过。</w:t>
      </w:r>
    </w:p>
    <w:p w14:paraId="6296A54B" w14:textId="77777777" w:rsidR="00F6104E" w:rsidRPr="00B73614" w:rsidRDefault="00F6104E" w:rsidP="002E1509">
      <w:pPr>
        <w:numPr>
          <w:ilvl w:val="0"/>
          <w:numId w:val="1"/>
        </w:numPr>
        <w:adjustRightInd w:val="0"/>
        <w:snapToGrid w:val="0"/>
        <w:spacing w:line="500" w:lineRule="exact"/>
        <w:ind w:left="0" w:firstLineChars="200" w:firstLine="560"/>
        <w:rPr>
          <w:rFonts w:ascii="仿宋_GB2312" w:eastAsia="仿宋_GB2312" w:hAnsi="华文仿宋"/>
          <w:sz w:val="28"/>
          <w:szCs w:val="28"/>
        </w:rPr>
      </w:pPr>
      <w:r w:rsidRPr="00B73614">
        <w:rPr>
          <w:rFonts w:ascii="仿宋_GB2312" w:eastAsia="仿宋_GB2312" w:hAnsi="华文仿宋" w:hint="eastAsia"/>
          <w:sz w:val="28"/>
          <w:szCs w:val="28"/>
        </w:rPr>
        <w:t>重阳节前后，学校对最终获奖者进行表彰，并通过适当的</w:t>
      </w:r>
      <w:r w:rsidRPr="00B73614">
        <w:rPr>
          <w:rFonts w:ascii="仿宋_GB2312" w:eastAsia="仿宋_GB2312" w:hAnsi="华文仿宋" w:hint="eastAsia"/>
          <w:sz w:val="28"/>
          <w:szCs w:val="28"/>
        </w:rPr>
        <w:lastRenderedPageBreak/>
        <w:t>形式进行宣传展示。</w:t>
      </w:r>
    </w:p>
    <w:p w14:paraId="485017F8" w14:textId="77777777" w:rsidR="00F6104E" w:rsidRPr="00AE10CC" w:rsidRDefault="00F6104E" w:rsidP="002E1509">
      <w:pPr>
        <w:numPr>
          <w:ilvl w:val="0"/>
          <w:numId w:val="6"/>
        </w:numPr>
        <w:adjustRightInd w:val="0"/>
        <w:snapToGrid w:val="0"/>
        <w:spacing w:line="500" w:lineRule="exact"/>
        <w:ind w:left="0"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工作要求</w:t>
      </w:r>
    </w:p>
    <w:p w14:paraId="43B46A3F" w14:textId="200462EF" w:rsidR="00F6104E" w:rsidRDefault="00F6104E" w:rsidP="002E1509">
      <w:pPr>
        <w:numPr>
          <w:ilvl w:val="1"/>
          <w:numId w:val="7"/>
        </w:numPr>
        <w:adjustRightInd w:val="0"/>
        <w:snapToGrid w:val="0"/>
        <w:spacing w:line="500" w:lineRule="exact"/>
        <w:ind w:left="-2" w:firstLineChars="200" w:firstLine="560"/>
        <w:rPr>
          <w:rFonts w:ascii="仿宋_GB2312" w:eastAsia="仿宋_GB2312" w:hAnsi="宋体"/>
          <w:sz w:val="28"/>
          <w:szCs w:val="28"/>
        </w:rPr>
      </w:pPr>
      <w:r w:rsidRPr="002773B7">
        <w:rPr>
          <w:rFonts w:ascii="仿宋_GB2312" w:eastAsia="仿宋_GB2312" w:hAnsi="宋体" w:hint="eastAsia"/>
          <w:sz w:val="28"/>
          <w:szCs w:val="28"/>
        </w:rPr>
        <w:t>各单位组织推荐。离退休教职工规模100人以下的单位，可推荐1名候选个人或1个候选团体；100人及以上单位，可推荐1名候选个人和1个候选团体。请各单位高度重视，坚持评选标准、条件和要求，确保被推荐个人（或团体）的先进性、典型性、示范性。</w:t>
      </w:r>
    </w:p>
    <w:p w14:paraId="7B5CD4F7" w14:textId="63B660EC" w:rsidR="00F6104E" w:rsidRDefault="00F6104E" w:rsidP="002E1509">
      <w:pPr>
        <w:numPr>
          <w:ilvl w:val="1"/>
          <w:numId w:val="7"/>
        </w:numPr>
        <w:adjustRightInd w:val="0"/>
        <w:snapToGrid w:val="0"/>
        <w:spacing w:line="5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分别填写个人或团体的</w:t>
      </w:r>
      <w:r w:rsidRPr="00484ADD">
        <w:rPr>
          <w:rFonts w:ascii="仿宋_GB2312" w:eastAsia="仿宋_GB2312" w:hint="eastAsia"/>
          <w:sz w:val="28"/>
          <w:szCs w:val="28"/>
        </w:rPr>
        <w:t>《推荐</w:t>
      </w:r>
      <w:r>
        <w:rPr>
          <w:rFonts w:ascii="仿宋_GB2312" w:eastAsia="仿宋_GB2312" w:hint="eastAsia"/>
          <w:sz w:val="28"/>
          <w:szCs w:val="28"/>
        </w:rPr>
        <w:t>-</w:t>
      </w:r>
      <w:r w:rsidRPr="00484ADD">
        <w:rPr>
          <w:rFonts w:ascii="仿宋_GB2312" w:eastAsia="仿宋_GB2312" w:hint="eastAsia"/>
          <w:sz w:val="28"/>
          <w:szCs w:val="28"/>
        </w:rPr>
        <w:t>审批表》</w:t>
      </w:r>
      <w:r>
        <w:rPr>
          <w:rFonts w:ascii="仿宋_GB2312" w:eastAsia="仿宋_GB2312" w:hint="eastAsia"/>
          <w:sz w:val="28"/>
          <w:szCs w:val="28"/>
        </w:rPr>
        <w:t>。</w:t>
      </w:r>
      <w:r w:rsidR="00815B04">
        <w:rPr>
          <w:rFonts w:ascii="仿宋_GB2312" w:eastAsia="仿宋_GB2312" w:hint="eastAsia"/>
          <w:sz w:val="28"/>
          <w:szCs w:val="28"/>
        </w:rPr>
        <w:t>以</w:t>
      </w:r>
      <w:r w:rsidRPr="002773B7">
        <w:rPr>
          <w:rFonts w:ascii="仿宋_GB2312" w:eastAsia="仿宋_GB2312" w:hAnsi="宋体" w:hint="eastAsia"/>
          <w:sz w:val="28"/>
          <w:szCs w:val="28"/>
        </w:rPr>
        <w:t>近5年</w:t>
      </w:r>
      <w:r>
        <w:rPr>
          <w:rFonts w:ascii="仿宋_GB2312" w:eastAsia="仿宋_GB2312" w:hAnsi="宋体" w:hint="eastAsia"/>
          <w:sz w:val="28"/>
          <w:szCs w:val="28"/>
        </w:rPr>
        <w:t>来</w:t>
      </w:r>
      <w:r w:rsidRPr="002773B7">
        <w:rPr>
          <w:rFonts w:ascii="仿宋_GB2312" w:eastAsia="仿宋_GB2312" w:hAnsi="宋体" w:hint="eastAsia"/>
          <w:sz w:val="28"/>
          <w:szCs w:val="28"/>
        </w:rPr>
        <w:t>的</w:t>
      </w:r>
      <w:r w:rsidR="00815B04">
        <w:rPr>
          <w:rFonts w:ascii="仿宋_GB2312" w:eastAsia="仿宋_GB2312" w:hAnsi="宋体" w:hint="eastAsia"/>
          <w:sz w:val="28"/>
          <w:szCs w:val="28"/>
        </w:rPr>
        <w:t>优秀事迹为主</w:t>
      </w:r>
      <w:r w:rsidRPr="002773B7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字数控制在700字以内</w:t>
      </w:r>
      <w:r w:rsidRPr="002773B7">
        <w:rPr>
          <w:rFonts w:ascii="仿宋_GB2312" w:eastAsia="仿宋_GB2312" w:hAnsi="宋体" w:hint="eastAsia"/>
          <w:sz w:val="28"/>
          <w:szCs w:val="28"/>
        </w:rPr>
        <w:t>。</w:t>
      </w:r>
      <w:r w:rsidR="00D61743">
        <w:rPr>
          <w:rFonts w:ascii="仿宋_GB2312" w:eastAsia="仿宋_GB2312" w:hAnsi="宋体" w:hint="eastAsia"/>
          <w:sz w:val="28"/>
          <w:szCs w:val="28"/>
        </w:rPr>
        <w:t>可</w:t>
      </w:r>
      <w:r w:rsidRPr="002773B7">
        <w:rPr>
          <w:rFonts w:ascii="仿宋_GB2312" w:eastAsia="仿宋_GB2312" w:hAnsi="宋体" w:hint="eastAsia"/>
          <w:sz w:val="28"/>
          <w:szCs w:val="28"/>
        </w:rPr>
        <w:t>附</w:t>
      </w:r>
      <w:r>
        <w:rPr>
          <w:rFonts w:ascii="仿宋_GB2312" w:eastAsia="仿宋_GB2312" w:hAnsi="宋体" w:hint="eastAsia"/>
          <w:sz w:val="28"/>
          <w:szCs w:val="28"/>
        </w:rPr>
        <w:t>详细事迹</w:t>
      </w:r>
      <w:r w:rsidRPr="002773B7">
        <w:rPr>
          <w:rFonts w:ascii="仿宋_GB2312" w:eastAsia="仿宋_GB2312" w:hAnsi="宋体" w:hint="eastAsia"/>
          <w:sz w:val="28"/>
          <w:szCs w:val="28"/>
        </w:rPr>
        <w:t>材料，</w:t>
      </w:r>
      <w:r w:rsidR="00D61743">
        <w:rPr>
          <w:rFonts w:ascii="仿宋_GB2312" w:eastAsia="仿宋_GB2312" w:hAnsi="宋体" w:hint="eastAsia"/>
          <w:sz w:val="28"/>
          <w:szCs w:val="28"/>
        </w:rPr>
        <w:t>字数不限</w:t>
      </w:r>
      <w:r w:rsidRPr="002773B7">
        <w:rPr>
          <w:rFonts w:ascii="仿宋_GB2312" w:eastAsia="仿宋_GB2312" w:hAnsi="宋体" w:hint="eastAsia"/>
          <w:sz w:val="28"/>
          <w:szCs w:val="28"/>
        </w:rPr>
        <w:t>。</w:t>
      </w:r>
      <w:r w:rsidR="00D61743" w:rsidRPr="00D61743">
        <w:rPr>
          <w:rFonts w:ascii="仿宋_GB2312" w:eastAsia="仿宋_GB2312" w:hAnsi="宋体" w:hint="eastAsia"/>
          <w:sz w:val="28"/>
          <w:szCs w:val="28"/>
        </w:rPr>
        <w:t>曾获得复旦大学优秀离退休教职工表彰的个人或团体，</w:t>
      </w:r>
      <w:r w:rsidR="00815B04">
        <w:rPr>
          <w:rFonts w:ascii="仿宋_GB2312" w:eastAsia="仿宋_GB2312" w:hAnsi="宋体" w:hint="eastAsia"/>
          <w:sz w:val="28"/>
          <w:szCs w:val="28"/>
        </w:rPr>
        <w:t>应</w:t>
      </w:r>
      <w:r w:rsidR="00D61743" w:rsidRPr="00D61743">
        <w:rPr>
          <w:rFonts w:ascii="仿宋_GB2312" w:eastAsia="仿宋_GB2312" w:hAnsi="宋体" w:hint="eastAsia"/>
          <w:sz w:val="28"/>
          <w:szCs w:val="28"/>
        </w:rPr>
        <w:t>侧重自最近一次表彰以来的优秀事迹。</w:t>
      </w:r>
    </w:p>
    <w:p w14:paraId="4A0051C6" w14:textId="73033C74" w:rsidR="0088623E" w:rsidRPr="00DE76AE" w:rsidRDefault="00380CC5" w:rsidP="002E1509">
      <w:pPr>
        <w:numPr>
          <w:ilvl w:val="1"/>
          <w:numId w:val="7"/>
        </w:numPr>
        <w:adjustRightInd w:val="0"/>
        <w:snapToGrid w:val="0"/>
        <w:spacing w:line="5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各单位</w:t>
      </w:r>
      <w:r w:rsidR="0088623E">
        <w:rPr>
          <w:rFonts w:ascii="仿宋_GB2312" w:eastAsia="仿宋_GB2312" w:hint="eastAsia"/>
          <w:sz w:val="28"/>
          <w:szCs w:val="28"/>
        </w:rPr>
        <w:t>请于</w:t>
      </w:r>
      <w:r w:rsidR="00AB4664" w:rsidRPr="0088623E">
        <w:rPr>
          <w:rFonts w:ascii="仿宋_GB2312" w:eastAsia="仿宋_GB2312"/>
          <w:b/>
          <w:sz w:val="28"/>
          <w:szCs w:val="28"/>
        </w:rPr>
        <w:t>5</w:t>
      </w:r>
      <w:r w:rsidR="00AB4664" w:rsidRPr="0088623E">
        <w:rPr>
          <w:rFonts w:ascii="仿宋_GB2312" w:eastAsia="仿宋_GB2312" w:hint="eastAsia"/>
          <w:b/>
          <w:sz w:val="28"/>
          <w:szCs w:val="28"/>
        </w:rPr>
        <w:t>月</w:t>
      </w:r>
      <w:r w:rsidR="00AB4664">
        <w:rPr>
          <w:rFonts w:ascii="仿宋_GB2312" w:eastAsia="仿宋_GB2312"/>
          <w:b/>
          <w:sz w:val="28"/>
          <w:szCs w:val="28"/>
        </w:rPr>
        <w:t>31</w:t>
      </w:r>
      <w:r w:rsidR="0088623E" w:rsidRPr="00DE76AE">
        <w:rPr>
          <w:rFonts w:ascii="仿宋_GB2312" w:eastAsia="仿宋_GB2312" w:hint="eastAsia"/>
          <w:b/>
          <w:sz w:val="28"/>
          <w:szCs w:val="28"/>
        </w:rPr>
        <w:t>日</w:t>
      </w:r>
      <w:r w:rsidR="00AB4664">
        <w:rPr>
          <w:rFonts w:ascii="仿宋_GB2312" w:eastAsia="仿宋_GB2312" w:hint="eastAsia"/>
          <w:b/>
          <w:sz w:val="28"/>
          <w:szCs w:val="28"/>
        </w:rPr>
        <w:t>（周二）</w:t>
      </w:r>
      <w:r w:rsidR="0088623E" w:rsidRPr="00DE76AE">
        <w:rPr>
          <w:rFonts w:ascii="仿宋_GB2312" w:eastAsia="仿宋_GB2312" w:hint="eastAsia"/>
          <w:b/>
          <w:sz w:val="28"/>
          <w:szCs w:val="28"/>
        </w:rPr>
        <w:t>前</w:t>
      </w:r>
      <w:r w:rsidRPr="00380CC5">
        <w:rPr>
          <w:rFonts w:ascii="仿宋_GB2312" w:eastAsia="仿宋_GB2312" w:hint="eastAsia"/>
          <w:sz w:val="28"/>
          <w:szCs w:val="28"/>
        </w:rPr>
        <w:t>将</w:t>
      </w:r>
      <w:r>
        <w:rPr>
          <w:rFonts w:ascii="仿宋_GB2312" w:eastAsia="仿宋_GB2312" w:hint="eastAsia"/>
          <w:sz w:val="28"/>
          <w:szCs w:val="28"/>
        </w:rPr>
        <w:t>签字盖章的《推荐-审批表》</w:t>
      </w:r>
      <w:r w:rsidRPr="00432FB9">
        <w:rPr>
          <w:rFonts w:ascii="仿宋_GB2312" w:eastAsia="仿宋_GB2312" w:hint="eastAsia"/>
          <w:b/>
          <w:sz w:val="28"/>
          <w:szCs w:val="28"/>
        </w:rPr>
        <w:t>纸质版</w:t>
      </w:r>
      <w:r>
        <w:rPr>
          <w:rFonts w:ascii="仿宋_GB2312" w:eastAsia="仿宋_GB2312" w:hint="eastAsia"/>
          <w:sz w:val="28"/>
          <w:szCs w:val="28"/>
        </w:rPr>
        <w:t>（一式两份）</w:t>
      </w:r>
      <w:r w:rsidR="005D0CD6">
        <w:rPr>
          <w:rFonts w:ascii="仿宋_GB2312" w:eastAsia="仿宋_GB2312" w:hint="eastAsia"/>
          <w:sz w:val="28"/>
          <w:szCs w:val="28"/>
        </w:rPr>
        <w:t>提交到校退休处办公室（邯郸校区袁成英楼1</w:t>
      </w:r>
      <w:r w:rsidR="005D0CD6">
        <w:rPr>
          <w:rFonts w:ascii="仿宋_GB2312" w:eastAsia="仿宋_GB2312"/>
          <w:sz w:val="28"/>
          <w:szCs w:val="28"/>
        </w:rPr>
        <w:t>19</w:t>
      </w:r>
      <w:r w:rsidR="005D0CD6">
        <w:rPr>
          <w:rFonts w:ascii="仿宋_GB2312" w:eastAsia="仿宋_GB2312" w:hint="eastAsia"/>
          <w:sz w:val="28"/>
          <w:szCs w:val="28"/>
        </w:rPr>
        <w:t>室，联系人储一鸣65643914；枫林校区东3号楼115室，联系人王蓓54237866），同时</w:t>
      </w:r>
      <w:r w:rsidR="0088623E" w:rsidRPr="00DE76AE">
        <w:rPr>
          <w:rFonts w:ascii="仿宋_GB2312" w:eastAsia="仿宋_GB2312" w:hint="eastAsia"/>
          <w:b/>
          <w:sz w:val="28"/>
          <w:szCs w:val="28"/>
        </w:rPr>
        <w:t>发送电子版</w:t>
      </w:r>
      <w:r w:rsidR="0088623E" w:rsidRPr="008D56D2">
        <w:rPr>
          <w:rFonts w:ascii="仿宋_GB2312" w:eastAsia="仿宋_GB2312" w:hint="eastAsia"/>
          <w:sz w:val="28"/>
          <w:szCs w:val="28"/>
        </w:rPr>
        <w:t>至</w:t>
      </w:r>
      <w:r w:rsidR="002E1509">
        <w:rPr>
          <w:rFonts w:ascii="仿宋_GB2312" w:eastAsia="仿宋_GB2312" w:hint="eastAsia"/>
          <w:sz w:val="28"/>
          <w:szCs w:val="28"/>
        </w:rPr>
        <w:t>退休处</w:t>
      </w:r>
      <w:r w:rsidR="0088623E" w:rsidRPr="008D56D2">
        <w:rPr>
          <w:rFonts w:ascii="仿宋_GB2312" w:eastAsia="仿宋_GB2312" w:hint="eastAsia"/>
          <w:sz w:val="28"/>
          <w:szCs w:val="28"/>
        </w:rPr>
        <w:t>邮箱：</w:t>
      </w:r>
      <w:r w:rsidR="0088623E" w:rsidRPr="00C26585">
        <w:rPr>
          <w:rFonts w:ascii="仿宋_GB2312" w:eastAsia="仿宋_GB2312" w:hint="eastAsia"/>
          <w:sz w:val="28"/>
          <w:szCs w:val="28"/>
        </w:rPr>
        <w:t>huigt@fudan.edu.cn</w:t>
      </w:r>
      <w:r w:rsidR="0088623E">
        <w:rPr>
          <w:rFonts w:ascii="仿宋_GB2312" w:eastAsia="仿宋_GB2312" w:hint="eastAsia"/>
          <w:sz w:val="28"/>
          <w:szCs w:val="28"/>
        </w:rPr>
        <w:t>，邮件主题：</w:t>
      </w:r>
      <w:r w:rsidR="00C36528">
        <w:rPr>
          <w:rFonts w:ascii="仿宋_GB2312" w:eastAsia="仿宋_GB2312" w:hint="eastAsia"/>
          <w:sz w:val="28"/>
          <w:szCs w:val="28"/>
        </w:rPr>
        <w:t>20</w:t>
      </w:r>
      <w:r w:rsidR="00C36528">
        <w:rPr>
          <w:rFonts w:ascii="仿宋_GB2312" w:eastAsia="仿宋_GB2312"/>
          <w:sz w:val="28"/>
          <w:szCs w:val="28"/>
        </w:rPr>
        <w:t>21</w:t>
      </w:r>
      <w:r w:rsidR="00E27CA5">
        <w:rPr>
          <w:rFonts w:ascii="仿宋_GB2312" w:eastAsia="仿宋_GB2312" w:hint="eastAsia"/>
          <w:sz w:val="28"/>
          <w:szCs w:val="28"/>
        </w:rPr>
        <w:t>校</w:t>
      </w:r>
      <w:r w:rsidR="0088623E">
        <w:rPr>
          <w:rFonts w:ascii="仿宋_GB2312" w:eastAsia="仿宋_GB2312" w:hint="eastAsia"/>
          <w:sz w:val="28"/>
          <w:szCs w:val="28"/>
        </w:rPr>
        <w:t>优秀推荐</w:t>
      </w:r>
      <w:r w:rsidR="00E27CA5">
        <w:rPr>
          <w:rFonts w:ascii="仿宋_GB2312" w:eastAsia="仿宋_GB2312" w:hint="eastAsia"/>
          <w:sz w:val="28"/>
          <w:szCs w:val="28"/>
        </w:rPr>
        <w:t>；</w:t>
      </w:r>
      <w:r w:rsidR="00E27CA5" w:rsidRPr="00E27CA5">
        <w:rPr>
          <w:rFonts w:ascii="仿宋_GB2312" w:eastAsia="仿宋_GB2312" w:hint="eastAsia"/>
          <w:sz w:val="28"/>
          <w:szCs w:val="28"/>
        </w:rPr>
        <w:t>文件命名：院系_候选</w:t>
      </w:r>
      <w:r w:rsidR="00E27CA5">
        <w:rPr>
          <w:rFonts w:ascii="仿宋_GB2312" w:eastAsia="仿宋_GB2312" w:hint="eastAsia"/>
          <w:sz w:val="28"/>
          <w:szCs w:val="28"/>
        </w:rPr>
        <w:t>个</w:t>
      </w:r>
      <w:r w:rsidR="00E27CA5" w:rsidRPr="00E27CA5">
        <w:rPr>
          <w:rFonts w:ascii="仿宋_GB2312" w:eastAsia="仿宋_GB2312" w:hint="eastAsia"/>
          <w:sz w:val="28"/>
          <w:szCs w:val="28"/>
        </w:rPr>
        <w:t>人</w:t>
      </w:r>
      <w:r w:rsidR="00E27CA5">
        <w:rPr>
          <w:rFonts w:ascii="仿宋_GB2312" w:eastAsia="仿宋_GB2312" w:hint="eastAsia"/>
          <w:sz w:val="28"/>
          <w:szCs w:val="28"/>
        </w:rPr>
        <w:t>（团体）</w:t>
      </w:r>
      <w:r w:rsidR="00E27CA5" w:rsidRPr="00E27CA5">
        <w:rPr>
          <w:rFonts w:ascii="仿宋_GB2312" w:eastAsia="仿宋_GB2312" w:hint="eastAsia"/>
          <w:sz w:val="28"/>
          <w:szCs w:val="28"/>
        </w:rPr>
        <w:t>名_申报类别（</w:t>
      </w:r>
      <w:r w:rsidR="00E27CA5">
        <w:rPr>
          <w:rFonts w:ascii="仿宋_GB2312" w:eastAsia="仿宋_GB2312" w:hint="eastAsia"/>
          <w:sz w:val="28"/>
          <w:szCs w:val="28"/>
        </w:rPr>
        <w:t>个人</w:t>
      </w:r>
      <w:r w:rsidR="00E27CA5" w:rsidRPr="00E27CA5">
        <w:rPr>
          <w:rFonts w:ascii="仿宋_GB2312" w:eastAsia="仿宋_GB2312" w:hint="eastAsia"/>
          <w:sz w:val="28"/>
          <w:szCs w:val="28"/>
        </w:rPr>
        <w:t>或</w:t>
      </w:r>
      <w:r w:rsidR="00E27CA5">
        <w:rPr>
          <w:rFonts w:ascii="仿宋_GB2312" w:eastAsia="仿宋_GB2312" w:hint="eastAsia"/>
          <w:sz w:val="28"/>
          <w:szCs w:val="28"/>
        </w:rPr>
        <w:t>团体</w:t>
      </w:r>
      <w:r w:rsidR="00E27CA5" w:rsidRPr="00E27CA5">
        <w:rPr>
          <w:rFonts w:ascii="仿宋_GB2312" w:eastAsia="仿宋_GB2312" w:hint="eastAsia"/>
          <w:sz w:val="28"/>
          <w:szCs w:val="28"/>
        </w:rPr>
        <w:t>）。</w:t>
      </w:r>
    </w:p>
    <w:p w14:paraId="1F07018A" w14:textId="77777777" w:rsidR="00F6104E" w:rsidRDefault="00F6104E" w:rsidP="002E1509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6AD2D349" w14:textId="77777777" w:rsidR="00F6104E" w:rsidRDefault="00F6104E" w:rsidP="002E1509">
      <w:pPr>
        <w:adjustRightInd w:val="0"/>
        <w:snapToGrid w:val="0"/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附件:1.</w:t>
      </w:r>
      <w:r w:rsidRPr="00FC2CD4">
        <w:rPr>
          <w:rFonts w:ascii="仿宋_GB2312" w:eastAsia="仿宋_GB2312" w:hint="eastAsia"/>
          <w:sz w:val="28"/>
          <w:szCs w:val="28"/>
        </w:rPr>
        <w:t>复旦大学优秀离退休教职工（个人）推荐-</w:t>
      </w:r>
      <w:r>
        <w:rPr>
          <w:rFonts w:ascii="仿宋_GB2312" w:eastAsia="仿宋_GB2312" w:hint="eastAsia"/>
          <w:sz w:val="28"/>
          <w:szCs w:val="28"/>
        </w:rPr>
        <w:t>审批表</w:t>
      </w:r>
    </w:p>
    <w:p w14:paraId="350094A7" w14:textId="77777777" w:rsidR="00F6104E" w:rsidRDefault="00F6104E" w:rsidP="002E1509">
      <w:pPr>
        <w:adjustRightInd w:val="0"/>
        <w:snapToGrid w:val="0"/>
        <w:spacing w:line="500" w:lineRule="exact"/>
        <w:ind w:firstLineChars="253" w:firstLine="708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FC2CD4">
        <w:rPr>
          <w:rFonts w:ascii="仿宋_GB2312" w:eastAsia="仿宋_GB2312" w:hint="eastAsia"/>
          <w:sz w:val="28"/>
          <w:szCs w:val="28"/>
        </w:rPr>
        <w:t>复旦大学优秀离退休教职工（团体）推荐-审批表</w:t>
      </w:r>
    </w:p>
    <w:p w14:paraId="6F7AE124" w14:textId="2F18D4F9" w:rsidR="00567105" w:rsidRDefault="00567105" w:rsidP="002E1509">
      <w:pPr>
        <w:adjustRightInd w:val="0"/>
        <w:snapToGrid w:val="0"/>
        <w:spacing w:line="500" w:lineRule="exact"/>
        <w:ind w:rightChars="200" w:right="420" w:firstLineChars="200" w:firstLine="560"/>
        <w:jc w:val="right"/>
        <w:rPr>
          <w:rFonts w:ascii="仿宋_GB2312" w:eastAsia="仿宋_GB2312"/>
          <w:sz w:val="28"/>
          <w:szCs w:val="28"/>
        </w:rPr>
      </w:pPr>
    </w:p>
    <w:p w14:paraId="66AF0DC6" w14:textId="063703B6" w:rsidR="002E1509" w:rsidRDefault="002E1509" w:rsidP="002E1509">
      <w:pPr>
        <w:adjustRightInd w:val="0"/>
        <w:snapToGrid w:val="0"/>
        <w:spacing w:line="500" w:lineRule="exact"/>
        <w:ind w:rightChars="200" w:right="420" w:firstLineChars="200" w:firstLine="560"/>
        <w:jc w:val="right"/>
        <w:rPr>
          <w:rFonts w:ascii="仿宋_GB2312" w:eastAsia="仿宋_GB2312"/>
          <w:sz w:val="28"/>
          <w:szCs w:val="28"/>
        </w:rPr>
      </w:pPr>
    </w:p>
    <w:p w14:paraId="07960F53" w14:textId="4F120F7C" w:rsidR="002E1509" w:rsidRDefault="002E1509" w:rsidP="002E1509">
      <w:pPr>
        <w:adjustRightInd w:val="0"/>
        <w:snapToGrid w:val="0"/>
        <w:spacing w:line="500" w:lineRule="exact"/>
        <w:ind w:rightChars="200" w:right="420" w:firstLineChars="200" w:firstLine="560"/>
        <w:jc w:val="right"/>
        <w:rPr>
          <w:rFonts w:ascii="仿宋_GB2312" w:eastAsia="仿宋_GB2312"/>
          <w:sz w:val="28"/>
          <w:szCs w:val="28"/>
        </w:rPr>
      </w:pPr>
    </w:p>
    <w:p w14:paraId="49CC3C5E" w14:textId="77777777" w:rsidR="00567105" w:rsidRDefault="00567105" w:rsidP="002E1509">
      <w:pPr>
        <w:adjustRightInd w:val="0"/>
        <w:snapToGrid w:val="0"/>
        <w:spacing w:line="500" w:lineRule="exact"/>
        <w:ind w:rightChars="200" w:right="420" w:firstLineChars="200" w:firstLine="560"/>
        <w:jc w:val="right"/>
        <w:rPr>
          <w:rFonts w:ascii="仿宋_GB2312" w:eastAsia="仿宋_GB2312"/>
          <w:sz w:val="28"/>
          <w:szCs w:val="28"/>
        </w:rPr>
      </w:pPr>
    </w:p>
    <w:p w14:paraId="0A150C5B" w14:textId="3B34D0BE" w:rsidR="00F6104E" w:rsidRPr="00A57555" w:rsidRDefault="00D61743" w:rsidP="002E1509">
      <w:pPr>
        <w:adjustRightInd w:val="0"/>
        <w:snapToGrid w:val="0"/>
        <w:spacing w:line="500" w:lineRule="exact"/>
        <w:ind w:rightChars="200" w:right="42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老干部党委</w:t>
      </w:r>
    </w:p>
    <w:p w14:paraId="6487B5D4" w14:textId="77777777" w:rsidR="00F6104E" w:rsidRPr="00B64B54" w:rsidRDefault="00F6104E" w:rsidP="002E1509">
      <w:pPr>
        <w:tabs>
          <w:tab w:val="left" w:pos="6663"/>
          <w:tab w:val="left" w:pos="6804"/>
        </w:tabs>
        <w:adjustRightInd w:val="0"/>
        <w:snapToGrid w:val="0"/>
        <w:spacing w:line="500" w:lineRule="exact"/>
        <w:ind w:rightChars="200" w:right="420" w:firstLineChars="200" w:firstLine="560"/>
        <w:jc w:val="right"/>
        <w:rPr>
          <w:rFonts w:ascii="仿宋_GB2312" w:eastAsia="仿宋_GB2312"/>
          <w:sz w:val="28"/>
          <w:szCs w:val="28"/>
        </w:rPr>
      </w:pPr>
      <w:r w:rsidRPr="00B64B54">
        <w:rPr>
          <w:rFonts w:ascii="仿宋_GB2312" w:eastAsia="仿宋_GB2312" w:hint="eastAsia"/>
          <w:sz w:val="28"/>
          <w:szCs w:val="28"/>
        </w:rPr>
        <w:t>老干部工作处</w:t>
      </w:r>
    </w:p>
    <w:p w14:paraId="45577DC0" w14:textId="3276B8B3" w:rsidR="00F6104E" w:rsidRDefault="00F6104E" w:rsidP="002E1509">
      <w:pPr>
        <w:adjustRightInd w:val="0"/>
        <w:snapToGrid w:val="0"/>
        <w:spacing w:line="500" w:lineRule="exact"/>
        <w:ind w:rightChars="200" w:right="420" w:firstLineChars="200" w:firstLine="560"/>
        <w:jc w:val="right"/>
        <w:rPr>
          <w:rFonts w:ascii="仿宋_GB2312" w:eastAsia="仿宋_GB2312"/>
          <w:sz w:val="28"/>
          <w:szCs w:val="28"/>
        </w:rPr>
      </w:pPr>
      <w:r w:rsidRPr="00E43FB0">
        <w:rPr>
          <w:rFonts w:ascii="仿宋_GB2312" w:eastAsia="仿宋_GB2312" w:hint="eastAsia"/>
          <w:sz w:val="28"/>
          <w:szCs w:val="28"/>
        </w:rPr>
        <w:t>退休教职工</w:t>
      </w:r>
      <w:r w:rsidR="00D61743">
        <w:rPr>
          <w:rFonts w:ascii="仿宋_GB2312" w:eastAsia="仿宋_GB2312" w:hint="eastAsia"/>
          <w:sz w:val="28"/>
          <w:szCs w:val="28"/>
        </w:rPr>
        <w:t>工作处</w:t>
      </w:r>
    </w:p>
    <w:p w14:paraId="488012A1" w14:textId="0F89E4EA" w:rsidR="00F6104E" w:rsidRDefault="00AB4664" w:rsidP="002E1509">
      <w:pPr>
        <w:adjustRightInd w:val="0"/>
        <w:snapToGrid w:val="0"/>
        <w:spacing w:line="500" w:lineRule="exact"/>
        <w:ind w:rightChars="200" w:right="420" w:firstLineChars="200" w:firstLine="560"/>
        <w:jc w:val="right"/>
        <w:rPr>
          <w:rFonts w:ascii="仿宋_GB2312" w:eastAsia="仿宋_GB2312"/>
          <w:sz w:val="28"/>
          <w:szCs w:val="28"/>
        </w:rPr>
        <w:sectPr w:rsidR="00F6104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B73614">
        <w:rPr>
          <w:rFonts w:ascii="仿宋_GB2312" w:eastAsia="仿宋_GB2312"/>
          <w:sz w:val="28"/>
          <w:szCs w:val="28"/>
        </w:rPr>
        <w:t>202</w:t>
      </w:r>
      <w:r w:rsidR="002B30E1">
        <w:rPr>
          <w:rFonts w:ascii="仿宋_GB2312" w:eastAsia="仿宋_GB2312"/>
          <w:sz w:val="28"/>
          <w:szCs w:val="28"/>
        </w:rPr>
        <w:t>1</w:t>
      </w:r>
      <w:r w:rsidRPr="00B73614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4</w:t>
      </w:r>
      <w:r w:rsidR="00F6104E" w:rsidRPr="00B73614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</w:t>
      </w:r>
      <w:r w:rsidR="00F6104E" w:rsidRPr="00B73614">
        <w:rPr>
          <w:rFonts w:ascii="仿宋_GB2312" w:eastAsia="仿宋_GB2312" w:hint="eastAsia"/>
          <w:sz w:val="28"/>
          <w:szCs w:val="28"/>
        </w:rPr>
        <w:t>日</w:t>
      </w:r>
    </w:p>
    <w:p w14:paraId="74578932" w14:textId="77777777" w:rsidR="00F6104E" w:rsidRDefault="00F6104E" w:rsidP="00F6104E">
      <w:pPr>
        <w:ind w:leftChars="-200" w:left="-105" w:hangingChars="150" w:hanging="315"/>
        <w:rPr>
          <w:rFonts w:ascii="黑体" w:eastAsia="黑体" w:hAnsi="黑体"/>
          <w:szCs w:val="21"/>
        </w:rPr>
      </w:pPr>
      <w:r w:rsidRPr="00313D3A">
        <w:rPr>
          <w:rFonts w:ascii="黑体" w:eastAsia="黑体" w:hAnsi="黑体" w:hint="eastAsia"/>
          <w:szCs w:val="21"/>
        </w:rPr>
        <w:lastRenderedPageBreak/>
        <w:t>附件</w:t>
      </w:r>
      <w:r>
        <w:rPr>
          <w:rFonts w:ascii="黑体" w:eastAsia="黑体" w:hAnsi="黑体" w:hint="eastAsia"/>
          <w:szCs w:val="21"/>
        </w:rPr>
        <w:t>1</w:t>
      </w:r>
      <w:r w:rsidRPr="00313D3A">
        <w:rPr>
          <w:rFonts w:ascii="黑体" w:eastAsia="黑体" w:hAnsi="黑体" w:hint="eastAsia"/>
          <w:szCs w:val="21"/>
        </w:rPr>
        <w:t>：</w:t>
      </w:r>
    </w:p>
    <w:p w14:paraId="5D3733C8" w14:textId="49A39A77" w:rsidR="00F6104E" w:rsidRDefault="00F6104E" w:rsidP="00A57555">
      <w:pPr>
        <w:spacing w:afterLines="50" w:after="156"/>
        <w:ind w:leftChars="-200" w:left="120" w:rightChars="-230" w:right="-483" w:hangingChars="150" w:hanging="540"/>
        <w:jc w:val="center"/>
        <w:rPr>
          <w:rFonts w:ascii="华文中宋" w:eastAsia="华文中宋" w:hAnsi="华文中宋"/>
          <w:sz w:val="36"/>
          <w:szCs w:val="36"/>
        </w:rPr>
      </w:pPr>
      <w:r w:rsidRPr="000A341F">
        <w:rPr>
          <w:rFonts w:ascii="华文中宋" w:eastAsia="华文中宋" w:hAnsi="华文中宋" w:hint="eastAsia"/>
          <w:sz w:val="36"/>
          <w:szCs w:val="36"/>
        </w:rPr>
        <w:t>复旦大学优秀离退休</w:t>
      </w:r>
      <w:r>
        <w:rPr>
          <w:rFonts w:ascii="华文中宋" w:eastAsia="华文中宋" w:hAnsi="华文中宋" w:hint="eastAsia"/>
          <w:sz w:val="36"/>
          <w:szCs w:val="36"/>
        </w:rPr>
        <w:t>教职工</w:t>
      </w:r>
      <w:r w:rsidRPr="000A341F">
        <w:rPr>
          <w:rFonts w:ascii="华文中宋" w:eastAsia="华文中宋" w:hAnsi="华文中宋" w:hint="eastAsia"/>
          <w:sz w:val="36"/>
          <w:szCs w:val="36"/>
        </w:rPr>
        <w:t>（个人）推荐</w:t>
      </w:r>
      <w:r>
        <w:rPr>
          <w:rFonts w:ascii="华文中宋" w:eastAsia="华文中宋" w:hAnsi="华文中宋" w:hint="eastAsia"/>
          <w:sz w:val="36"/>
          <w:szCs w:val="36"/>
        </w:rPr>
        <w:t>-审批</w:t>
      </w:r>
      <w:r w:rsidRPr="000A341F">
        <w:rPr>
          <w:rFonts w:ascii="华文中宋" w:eastAsia="华文中宋" w:hAnsi="华文中宋" w:hint="eastAsia"/>
          <w:sz w:val="36"/>
          <w:szCs w:val="36"/>
        </w:rPr>
        <w:t>表</w:t>
      </w:r>
      <w:r w:rsidRPr="00DE1F3B">
        <w:rPr>
          <w:rFonts w:ascii="华文中宋" w:eastAsia="华文中宋" w:hAnsi="华文中宋" w:hint="eastAsia"/>
          <w:sz w:val="24"/>
        </w:rPr>
        <w:t>（</w:t>
      </w:r>
      <w:r w:rsidR="00000455" w:rsidRPr="00DE1F3B">
        <w:rPr>
          <w:rFonts w:ascii="华文中宋" w:eastAsia="华文中宋" w:hAnsi="华文中宋" w:hint="eastAsia"/>
          <w:sz w:val="24"/>
        </w:rPr>
        <w:t>20</w:t>
      </w:r>
      <w:r w:rsidR="00000455">
        <w:rPr>
          <w:rFonts w:ascii="华文中宋" w:eastAsia="华文中宋" w:hAnsi="华文中宋"/>
          <w:sz w:val="24"/>
        </w:rPr>
        <w:t>21</w:t>
      </w:r>
      <w:r w:rsidRPr="00DE1F3B">
        <w:rPr>
          <w:rFonts w:ascii="华文中宋" w:eastAsia="华文中宋" w:hAnsi="华文中宋" w:hint="eastAsia"/>
          <w:sz w:val="24"/>
        </w:rPr>
        <w:t>年）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985"/>
        <w:gridCol w:w="567"/>
        <w:gridCol w:w="992"/>
        <w:gridCol w:w="142"/>
        <w:gridCol w:w="876"/>
        <w:gridCol w:w="1628"/>
        <w:gridCol w:w="768"/>
        <w:gridCol w:w="1405"/>
      </w:tblGrid>
      <w:tr w:rsidR="00F6104E" w:rsidRPr="00331B7E" w14:paraId="7DB7CFFC" w14:textId="77777777" w:rsidTr="00431F0B">
        <w:trPr>
          <w:trHeight w:val="563"/>
        </w:trPr>
        <w:tc>
          <w:tcPr>
            <w:tcW w:w="709" w:type="dxa"/>
            <w:vAlign w:val="center"/>
          </w:tcPr>
          <w:p w14:paraId="29CA59CC" w14:textId="77777777" w:rsidR="00F6104E" w:rsidRPr="00331B7E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  <w:r w:rsidRPr="00331B7E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 w14:paraId="52E3AE4A" w14:textId="77777777" w:rsidR="00F6104E" w:rsidRPr="00331B7E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3A23C28" w14:textId="77777777" w:rsidR="00F6104E" w:rsidRPr="00331B7E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  <w:r w:rsidRPr="00331B7E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01EA73E5" w14:textId="77777777" w:rsidR="00F6104E" w:rsidRPr="00331B7E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1A6CD5DC" w14:textId="77777777" w:rsidR="00F6104E" w:rsidRPr="00331B7E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  <w:r w:rsidRPr="00331B7E">
              <w:rPr>
                <w:rFonts w:ascii="仿宋" w:eastAsia="仿宋" w:hAnsi="仿宋" w:hint="eastAsia"/>
                <w:sz w:val="24"/>
              </w:rPr>
              <w:t>出生</w:t>
            </w:r>
          </w:p>
          <w:p w14:paraId="5C551F35" w14:textId="77777777" w:rsidR="00F6104E" w:rsidRPr="00331B7E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  <w:r w:rsidRPr="00331B7E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628" w:type="dxa"/>
            <w:vAlign w:val="center"/>
          </w:tcPr>
          <w:p w14:paraId="489B0D45" w14:textId="77777777" w:rsidR="00F6104E" w:rsidRPr="00331B7E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7F58E1CF" w14:textId="77777777" w:rsidR="00F6104E" w:rsidRPr="00331B7E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  <w:r w:rsidRPr="00331B7E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405" w:type="dxa"/>
            <w:vAlign w:val="center"/>
          </w:tcPr>
          <w:p w14:paraId="0FDBC8EC" w14:textId="77777777" w:rsidR="00F6104E" w:rsidRPr="00331B7E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6104E" w:rsidRPr="001B3F1A" w14:paraId="3EDA512A" w14:textId="77777777" w:rsidTr="00431F0B">
        <w:tc>
          <w:tcPr>
            <w:tcW w:w="709" w:type="dxa"/>
            <w:vAlign w:val="center"/>
          </w:tcPr>
          <w:p w14:paraId="0FB2F6FA" w14:textId="77777777" w:rsidR="00F6104E" w:rsidRPr="00331B7E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  <w:r w:rsidRPr="00331B7E">
              <w:rPr>
                <w:rFonts w:ascii="仿宋" w:eastAsia="仿宋" w:hAnsi="仿宋" w:hint="eastAsia"/>
                <w:sz w:val="24"/>
              </w:rPr>
              <w:t>党派</w:t>
            </w:r>
          </w:p>
        </w:tc>
        <w:tc>
          <w:tcPr>
            <w:tcW w:w="851" w:type="dxa"/>
          </w:tcPr>
          <w:p w14:paraId="5FB9952F" w14:textId="77777777" w:rsidR="00F6104E" w:rsidRPr="00331B7E" w:rsidRDefault="00F6104E" w:rsidP="00431F0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14:paraId="6D9D0709" w14:textId="77777777" w:rsidR="00F6104E" w:rsidRPr="00331B7E" w:rsidRDefault="00F6104E" w:rsidP="00431F0B">
            <w:pPr>
              <w:rPr>
                <w:rFonts w:ascii="仿宋" w:eastAsia="仿宋" w:hAnsi="仿宋"/>
                <w:sz w:val="24"/>
              </w:rPr>
            </w:pPr>
            <w:r w:rsidRPr="00331B7E">
              <w:rPr>
                <w:rFonts w:ascii="仿宋" w:eastAsia="仿宋" w:hAnsi="仿宋" w:hint="eastAsia"/>
                <w:sz w:val="24"/>
              </w:rPr>
              <w:t>原工作部门及职务</w:t>
            </w:r>
          </w:p>
        </w:tc>
        <w:tc>
          <w:tcPr>
            <w:tcW w:w="2577" w:type="dxa"/>
            <w:gridSpan w:val="4"/>
          </w:tcPr>
          <w:p w14:paraId="3C23D1BE" w14:textId="77777777" w:rsidR="00F6104E" w:rsidRPr="00331B7E" w:rsidRDefault="00F6104E" w:rsidP="00431F0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</w:tcPr>
          <w:p w14:paraId="45322809" w14:textId="77777777" w:rsidR="00F6104E" w:rsidRPr="00331B7E" w:rsidRDefault="00F6104E" w:rsidP="00431F0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现单位及职务</w:t>
            </w:r>
          </w:p>
        </w:tc>
        <w:tc>
          <w:tcPr>
            <w:tcW w:w="2173" w:type="dxa"/>
            <w:gridSpan w:val="2"/>
          </w:tcPr>
          <w:p w14:paraId="3036BC15" w14:textId="77777777" w:rsidR="00F6104E" w:rsidRPr="00331B7E" w:rsidRDefault="00F6104E" w:rsidP="00431F0B">
            <w:pPr>
              <w:rPr>
                <w:rFonts w:ascii="仿宋" w:eastAsia="仿宋" w:hAnsi="仿宋"/>
                <w:sz w:val="24"/>
              </w:rPr>
            </w:pPr>
          </w:p>
        </w:tc>
      </w:tr>
      <w:tr w:rsidR="00F6104E" w:rsidRPr="001B3F1A" w14:paraId="1ECBCFFD" w14:textId="77777777" w:rsidTr="00431F0B">
        <w:trPr>
          <w:trHeight w:val="618"/>
        </w:trPr>
        <w:tc>
          <w:tcPr>
            <w:tcW w:w="1560" w:type="dxa"/>
            <w:gridSpan w:val="2"/>
          </w:tcPr>
          <w:p w14:paraId="58688270" w14:textId="77777777" w:rsidR="00F6104E" w:rsidRPr="00331B7E" w:rsidRDefault="00F6104E" w:rsidP="00431F0B">
            <w:pPr>
              <w:rPr>
                <w:rFonts w:ascii="仿宋" w:eastAsia="仿宋" w:hAnsi="仿宋"/>
                <w:sz w:val="24"/>
              </w:rPr>
            </w:pPr>
            <w:r w:rsidRPr="00331B7E">
              <w:rPr>
                <w:rFonts w:ascii="仿宋" w:eastAsia="仿宋" w:hAnsi="仿宋" w:hint="eastAsia"/>
                <w:sz w:val="24"/>
              </w:rPr>
              <w:t>家庭地址及邮编</w:t>
            </w:r>
          </w:p>
        </w:tc>
        <w:tc>
          <w:tcPr>
            <w:tcW w:w="4562" w:type="dxa"/>
            <w:gridSpan w:val="5"/>
          </w:tcPr>
          <w:p w14:paraId="3C60D5C9" w14:textId="77777777" w:rsidR="00F6104E" w:rsidRPr="00331B7E" w:rsidRDefault="00F6104E" w:rsidP="00431F0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vAlign w:val="center"/>
          </w:tcPr>
          <w:p w14:paraId="69F6445A" w14:textId="77777777" w:rsidR="00F6104E" w:rsidRPr="00331B7E" w:rsidRDefault="00F6104E" w:rsidP="00431F0B">
            <w:pPr>
              <w:jc w:val="left"/>
              <w:rPr>
                <w:rFonts w:ascii="仿宋" w:eastAsia="仿宋" w:hAnsi="仿宋"/>
                <w:sz w:val="24"/>
              </w:rPr>
            </w:pPr>
            <w:r w:rsidRPr="00331B7E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73" w:type="dxa"/>
            <w:gridSpan w:val="2"/>
          </w:tcPr>
          <w:p w14:paraId="27A923B6" w14:textId="77777777" w:rsidR="00F6104E" w:rsidRPr="00331B7E" w:rsidRDefault="00F6104E" w:rsidP="00431F0B">
            <w:pPr>
              <w:rPr>
                <w:rFonts w:ascii="仿宋" w:eastAsia="仿宋" w:hAnsi="仿宋"/>
                <w:sz w:val="24"/>
              </w:rPr>
            </w:pPr>
          </w:p>
        </w:tc>
      </w:tr>
      <w:tr w:rsidR="00F6104E" w:rsidRPr="001B3F1A" w14:paraId="254DB388" w14:textId="77777777" w:rsidTr="00431F0B">
        <w:tc>
          <w:tcPr>
            <w:tcW w:w="1560" w:type="dxa"/>
            <w:gridSpan w:val="2"/>
          </w:tcPr>
          <w:p w14:paraId="0BF6F2B5" w14:textId="77777777" w:rsidR="00F6104E" w:rsidRPr="00331B7E" w:rsidRDefault="00F6104E" w:rsidP="00431F0B">
            <w:pPr>
              <w:rPr>
                <w:rFonts w:ascii="仿宋" w:eastAsia="仿宋" w:hAnsi="仿宋"/>
                <w:sz w:val="24"/>
              </w:rPr>
            </w:pPr>
            <w:r w:rsidRPr="00331B7E">
              <w:rPr>
                <w:rFonts w:ascii="仿宋" w:eastAsia="仿宋" w:hAnsi="仿宋" w:hint="eastAsia"/>
                <w:sz w:val="24"/>
              </w:rPr>
              <w:t>何年何月曾获何种荣誉</w:t>
            </w:r>
          </w:p>
        </w:tc>
        <w:tc>
          <w:tcPr>
            <w:tcW w:w="8363" w:type="dxa"/>
            <w:gridSpan w:val="8"/>
          </w:tcPr>
          <w:p w14:paraId="1BC9BC68" w14:textId="77CB3F6B" w:rsidR="00F6104E" w:rsidRPr="00331B7E" w:rsidRDefault="00815B04" w:rsidP="00431F0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（限离退休后所获荣誉）</w:t>
            </w:r>
          </w:p>
        </w:tc>
      </w:tr>
      <w:tr w:rsidR="00F6104E" w:rsidRPr="00C17E66" w14:paraId="1DC4DE18" w14:textId="77777777" w:rsidTr="00431F0B">
        <w:trPr>
          <w:trHeight w:val="6987"/>
        </w:trPr>
        <w:tc>
          <w:tcPr>
            <w:tcW w:w="9923" w:type="dxa"/>
            <w:gridSpan w:val="10"/>
          </w:tcPr>
          <w:p w14:paraId="30ED2267" w14:textId="77777777" w:rsidR="00F6104E" w:rsidRPr="00B66797" w:rsidRDefault="00F6104E" w:rsidP="00431F0B">
            <w:pPr>
              <w:rPr>
                <w:rFonts w:ascii="仿宋" w:eastAsia="仿宋" w:hAnsi="仿宋"/>
                <w:sz w:val="28"/>
                <w:szCs w:val="28"/>
              </w:rPr>
            </w:pPr>
            <w:r w:rsidRPr="00F245E1">
              <w:rPr>
                <w:rFonts w:ascii="仿宋" w:eastAsia="仿宋" w:hAnsi="仿宋" w:hint="eastAsia"/>
                <w:b/>
                <w:sz w:val="24"/>
              </w:rPr>
              <w:t>主要</w:t>
            </w:r>
            <w:r w:rsidRPr="00B66797">
              <w:rPr>
                <w:rFonts w:ascii="仿宋" w:eastAsia="仿宋" w:hAnsi="仿宋" w:hint="eastAsia"/>
                <w:b/>
                <w:sz w:val="24"/>
              </w:rPr>
              <w:t>事迹</w:t>
            </w:r>
            <w:r>
              <w:rPr>
                <w:rFonts w:ascii="仿宋" w:eastAsia="仿宋" w:hAnsi="仿宋" w:hint="eastAsia"/>
                <w:b/>
                <w:sz w:val="24"/>
              </w:rPr>
              <w:t>（700字之内）</w:t>
            </w:r>
            <w:r w:rsidRPr="00B66797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14:paraId="144D9386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7F2147CE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3ACC98A8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56093162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39B859F7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706018A4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319E4975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2074ED57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40C1E24B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69134038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2293908B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121CE310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793FA9FC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1A692C33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4FD1598C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2D653277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1E4DDA92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2BC6D6A0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06248BD3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4314CD02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100997C7" w14:textId="77777777" w:rsidR="00F6104E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5B105CCC" w14:textId="08F9B4C3" w:rsidR="00F6104E" w:rsidRPr="00F245E1" w:rsidRDefault="00F6104E" w:rsidP="00431F0B">
            <w:pPr>
              <w:rPr>
                <w:rFonts w:ascii="仿宋" w:eastAsia="仿宋" w:hAnsi="仿宋"/>
                <w:sz w:val="28"/>
                <w:szCs w:val="28"/>
              </w:rPr>
            </w:pPr>
            <w:r w:rsidRPr="00B66797">
              <w:rPr>
                <w:rFonts w:ascii="仿宋" w:eastAsia="仿宋" w:hAnsi="仿宋" w:hint="eastAsia"/>
                <w:sz w:val="24"/>
              </w:rPr>
              <w:t>（</w:t>
            </w:r>
            <w:r w:rsidR="00815B04">
              <w:rPr>
                <w:rFonts w:ascii="仿宋" w:eastAsia="仿宋" w:hAnsi="仿宋" w:hint="eastAsia"/>
                <w:sz w:val="24"/>
              </w:rPr>
              <w:t>表后</w:t>
            </w:r>
            <w:r w:rsidRPr="00B66797">
              <w:rPr>
                <w:rFonts w:ascii="仿宋" w:eastAsia="仿宋" w:hAnsi="仿宋" w:hint="eastAsia"/>
                <w:sz w:val="24"/>
              </w:rPr>
              <w:t>可附</w:t>
            </w:r>
            <w:r w:rsidR="00815B04">
              <w:rPr>
                <w:rFonts w:ascii="仿宋" w:eastAsia="仿宋" w:hAnsi="仿宋" w:hint="eastAsia"/>
                <w:sz w:val="24"/>
              </w:rPr>
              <w:t>详细事迹</w:t>
            </w:r>
            <w:r w:rsidRPr="00B66797">
              <w:rPr>
                <w:rFonts w:ascii="仿宋" w:eastAsia="仿宋" w:hAnsi="仿宋" w:hint="eastAsia"/>
                <w:sz w:val="24"/>
              </w:rPr>
              <w:t>材料</w:t>
            </w:r>
            <w:r w:rsidR="00815B04">
              <w:rPr>
                <w:rFonts w:ascii="仿宋" w:eastAsia="仿宋" w:hAnsi="仿宋" w:hint="eastAsia"/>
                <w:sz w:val="24"/>
              </w:rPr>
              <w:t>，字数不限</w:t>
            </w:r>
            <w:r w:rsidRPr="00B66797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F6104E" w:rsidRPr="001B3F1A" w14:paraId="32795FCE" w14:textId="77777777" w:rsidTr="00431F0B">
        <w:trPr>
          <w:trHeight w:val="2236"/>
        </w:trPr>
        <w:tc>
          <w:tcPr>
            <w:tcW w:w="5104" w:type="dxa"/>
            <w:gridSpan w:val="5"/>
          </w:tcPr>
          <w:p w14:paraId="24890C59" w14:textId="77777777" w:rsidR="00F6104E" w:rsidRPr="00F245E1" w:rsidRDefault="00F6104E" w:rsidP="00431F0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</w:t>
            </w:r>
            <w:r w:rsidRPr="00F245E1">
              <w:rPr>
                <w:rFonts w:ascii="仿宋" w:eastAsia="仿宋" w:hAnsi="仿宋" w:hint="eastAsia"/>
                <w:sz w:val="24"/>
              </w:rPr>
              <w:t>意见：</w:t>
            </w:r>
          </w:p>
          <w:p w14:paraId="38AB6CB4" w14:textId="77777777" w:rsidR="00F6104E" w:rsidRPr="00F245E1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2375FBFA" w14:textId="77777777" w:rsidR="00F6104E" w:rsidRPr="00F245E1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00505D59" w14:textId="77777777" w:rsidR="00F6104E" w:rsidRPr="00F245E1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2619C34D" w14:textId="77777777" w:rsidR="00F6104E" w:rsidRPr="00F245E1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45661BA5" w14:textId="4735BC91" w:rsidR="00F6104E" w:rsidRPr="00F245E1" w:rsidRDefault="00F6104E" w:rsidP="00431F0B">
            <w:pPr>
              <w:rPr>
                <w:rFonts w:ascii="仿宋" w:eastAsia="仿宋" w:hAnsi="仿宋"/>
                <w:sz w:val="24"/>
              </w:rPr>
            </w:pPr>
            <w:r w:rsidRPr="00F245E1">
              <w:rPr>
                <w:rFonts w:ascii="仿宋" w:eastAsia="仿宋" w:hAnsi="仿宋" w:hint="eastAsia"/>
                <w:sz w:val="24"/>
              </w:rPr>
              <w:t>负责人签名并加盖</w:t>
            </w:r>
            <w:r w:rsidR="00000455" w:rsidRPr="005A5290">
              <w:rPr>
                <w:rFonts w:ascii="仿宋" w:eastAsia="仿宋" w:hAnsi="仿宋" w:hint="eastAsia"/>
                <w:sz w:val="24"/>
              </w:rPr>
              <w:t>分党委</w:t>
            </w:r>
            <w:r w:rsidRPr="00F245E1">
              <w:rPr>
                <w:rFonts w:ascii="仿宋" w:eastAsia="仿宋" w:hAnsi="仿宋" w:hint="eastAsia"/>
                <w:sz w:val="24"/>
              </w:rPr>
              <w:t>公章：</w:t>
            </w:r>
          </w:p>
          <w:p w14:paraId="793F536B" w14:textId="77777777" w:rsidR="00F6104E" w:rsidRPr="00F245E1" w:rsidRDefault="00F6104E" w:rsidP="00431F0B">
            <w:pPr>
              <w:ind w:firstLineChars="650" w:firstLine="1560"/>
              <w:rPr>
                <w:rFonts w:ascii="仿宋" w:eastAsia="仿宋" w:hAnsi="仿宋"/>
                <w:sz w:val="24"/>
              </w:rPr>
            </w:pPr>
            <w:r w:rsidRPr="00F245E1">
              <w:rPr>
                <w:rFonts w:ascii="仿宋" w:eastAsia="仿宋" w:hAnsi="仿宋" w:hint="eastAsia"/>
                <w:sz w:val="24"/>
              </w:rPr>
              <w:t xml:space="preserve">          年  月  日</w:t>
            </w:r>
          </w:p>
        </w:tc>
        <w:tc>
          <w:tcPr>
            <w:tcW w:w="4819" w:type="dxa"/>
            <w:gridSpan w:val="5"/>
          </w:tcPr>
          <w:p w14:paraId="0D701ED8" w14:textId="77777777" w:rsidR="00F6104E" w:rsidRPr="00F245E1" w:rsidRDefault="00F6104E" w:rsidP="00431F0B">
            <w:pPr>
              <w:rPr>
                <w:rFonts w:ascii="仿宋" w:eastAsia="仿宋" w:hAnsi="仿宋"/>
                <w:sz w:val="24"/>
              </w:rPr>
            </w:pPr>
            <w:r w:rsidRPr="00F245E1">
              <w:rPr>
                <w:rFonts w:ascii="仿宋" w:eastAsia="仿宋" w:hAnsi="仿宋" w:hint="eastAsia"/>
                <w:sz w:val="24"/>
              </w:rPr>
              <w:t>学校意见：</w:t>
            </w:r>
          </w:p>
          <w:p w14:paraId="215BF865" w14:textId="77777777" w:rsidR="00F6104E" w:rsidRPr="00F245E1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60550FCF" w14:textId="77777777" w:rsidR="00F6104E" w:rsidRPr="00F245E1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3A4C5F3A" w14:textId="77777777" w:rsidR="00F6104E" w:rsidRPr="00F245E1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1EEE048C" w14:textId="77777777" w:rsidR="00F6104E" w:rsidRPr="00F245E1" w:rsidRDefault="00F6104E" w:rsidP="00431F0B">
            <w:pPr>
              <w:rPr>
                <w:rFonts w:ascii="仿宋" w:eastAsia="仿宋" w:hAnsi="仿宋"/>
                <w:sz w:val="24"/>
              </w:rPr>
            </w:pPr>
          </w:p>
          <w:p w14:paraId="2C31257C" w14:textId="77777777" w:rsidR="00F6104E" w:rsidRPr="00F245E1" w:rsidRDefault="00F6104E" w:rsidP="00431F0B">
            <w:pPr>
              <w:rPr>
                <w:rFonts w:ascii="仿宋" w:eastAsia="仿宋" w:hAnsi="仿宋"/>
                <w:sz w:val="24"/>
              </w:rPr>
            </w:pPr>
            <w:r w:rsidRPr="00F245E1">
              <w:rPr>
                <w:rFonts w:ascii="仿宋" w:eastAsia="仿宋" w:hAnsi="仿宋" w:hint="eastAsia"/>
                <w:sz w:val="24"/>
              </w:rPr>
              <w:t>负责人签名并加盖公章：</w:t>
            </w:r>
          </w:p>
          <w:p w14:paraId="7477C97B" w14:textId="77777777" w:rsidR="00F6104E" w:rsidRPr="00F245E1" w:rsidRDefault="00F6104E" w:rsidP="00431F0B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F245E1">
              <w:rPr>
                <w:rFonts w:ascii="仿宋" w:eastAsia="仿宋" w:hAnsi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245E1">
              <w:rPr>
                <w:rFonts w:ascii="仿宋" w:eastAsia="仿宋" w:hAnsi="仿宋" w:hint="eastAsia"/>
                <w:sz w:val="24"/>
              </w:rPr>
              <w:t xml:space="preserve">   年  月  日</w:t>
            </w:r>
          </w:p>
        </w:tc>
      </w:tr>
      <w:tr w:rsidR="00F6104E" w:rsidRPr="001B3F1A" w14:paraId="57914ABB" w14:textId="77777777" w:rsidTr="00431F0B">
        <w:trPr>
          <w:trHeight w:val="585"/>
        </w:trPr>
        <w:tc>
          <w:tcPr>
            <w:tcW w:w="709" w:type="dxa"/>
            <w:vAlign w:val="center"/>
          </w:tcPr>
          <w:p w14:paraId="755D3FDE" w14:textId="77777777" w:rsidR="00F6104E" w:rsidRPr="00F245E1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9214" w:type="dxa"/>
            <w:gridSpan w:val="9"/>
          </w:tcPr>
          <w:p w14:paraId="15682648" w14:textId="77777777" w:rsidR="00F6104E" w:rsidRPr="00F245E1" w:rsidRDefault="00F6104E" w:rsidP="00431F0B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7BECD912" w14:textId="77777777" w:rsidR="00F6104E" w:rsidRDefault="00F6104E" w:rsidP="00F6104E">
      <w:pPr>
        <w:ind w:leftChars="-405" w:hangingChars="425" w:hanging="850"/>
        <w:jc w:val="left"/>
      </w:pPr>
      <w:r w:rsidRPr="00AC38C1">
        <w:rPr>
          <w:rFonts w:eastAsia="楷体_GB2312"/>
          <w:sz w:val="20"/>
          <w:szCs w:val="20"/>
        </w:rPr>
        <w:t>注：此</w:t>
      </w:r>
      <w:r>
        <w:rPr>
          <w:rFonts w:eastAsia="楷体_GB2312" w:hint="eastAsia"/>
          <w:sz w:val="20"/>
          <w:szCs w:val="20"/>
        </w:rPr>
        <w:t>表</w:t>
      </w:r>
      <w:r w:rsidRPr="00AC38C1">
        <w:rPr>
          <w:rFonts w:eastAsia="楷体_GB2312"/>
          <w:sz w:val="20"/>
          <w:szCs w:val="20"/>
        </w:rPr>
        <w:t>一式二份</w:t>
      </w:r>
    </w:p>
    <w:p w14:paraId="48509262" w14:textId="77777777" w:rsidR="00F6104E" w:rsidRDefault="00F6104E" w:rsidP="00F6104E">
      <w:pPr>
        <w:spacing w:line="480" w:lineRule="exact"/>
        <w:rPr>
          <w:rFonts w:ascii="仿宋" w:eastAsia="仿宋" w:hAnsi="仿宋"/>
          <w:b/>
          <w:sz w:val="28"/>
          <w:szCs w:val="28"/>
        </w:rPr>
        <w:sectPr w:rsidR="00F6104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60C8368" w14:textId="77777777" w:rsidR="00F6104E" w:rsidRDefault="00F6104E" w:rsidP="00F6104E">
      <w:pPr>
        <w:ind w:leftChars="-200" w:left="-105" w:hangingChars="150" w:hanging="315"/>
        <w:rPr>
          <w:rFonts w:ascii="黑体" w:eastAsia="黑体" w:hAnsi="黑体"/>
          <w:szCs w:val="21"/>
        </w:rPr>
      </w:pPr>
      <w:r w:rsidRPr="00313D3A">
        <w:rPr>
          <w:rFonts w:ascii="黑体" w:eastAsia="黑体" w:hAnsi="黑体" w:hint="eastAsia"/>
          <w:szCs w:val="21"/>
        </w:rPr>
        <w:lastRenderedPageBreak/>
        <w:t>附件</w:t>
      </w:r>
      <w:r>
        <w:rPr>
          <w:rFonts w:ascii="黑体" w:eastAsia="黑体" w:hAnsi="黑体" w:hint="eastAsia"/>
          <w:szCs w:val="21"/>
        </w:rPr>
        <w:t>2</w:t>
      </w:r>
      <w:r w:rsidRPr="00313D3A">
        <w:rPr>
          <w:rFonts w:ascii="黑体" w:eastAsia="黑体" w:hAnsi="黑体" w:hint="eastAsia"/>
          <w:szCs w:val="21"/>
        </w:rPr>
        <w:t>：</w:t>
      </w:r>
    </w:p>
    <w:p w14:paraId="391A0366" w14:textId="0676FD22" w:rsidR="00F6104E" w:rsidRDefault="00F6104E" w:rsidP="00B73614">
      <w:pPr>
        <w:spacing w:afterLines="50" w:after="156"/>
        <w:ind w:leftChars="-337" w:left="120" w:rightChars="-162" w:right="-340" w:hangingChars="230" w:hanging="828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复旦大学优</w:t>
      </w:r>
      <w:r w:rsidRPr="000A341F">
        <w:rPr>
          <w:rFonts w:ascii="华文中宋" w:eastAsia="华文中宋" w:hAnsi="华文中宋" w:hint="eastAsia"/>
          <w:sz w:val="36"/>
          <w:szCs w:val="36"/>
        </w:rPr>
        <w:t>秀离退休</w:t>
      </w:r>
      <w:r>
        <w:rPr>
          <w:rFonts w:ascii="华文中宋" w:eastAsia="华文中宋" w:hAnsi="华文中宋" w:hint="eastAsia"/>
          <w:sz w:val="36"/>
          <w:szCs w:val="36"/>
        </w:rPr>
        <w:t>教职工</w:t>
      </w:r>
      <w:r w:rsidRPr="000A341F">
        <w:rPr>
          <w:rFonts w:ascii="华文中宋" w:eastAsia="华文中宋" w:hAnsi="华文中宋" w:hint="eastAsia"/>
          <w:sz w:val="36"/>
          <w:szCs w:val="36"/>
        </w:rPr>
        <w:t>（</w:t>
      </w:r>
      <w:r>
        <w:rPr>
          <w:rFonts w:ascii="华文中宋" w:eastAsia="华文中宋" w:hAnsi="华文中宋" w:hint="eastAsia"/>
          <w:sz w:val="36"/>
          <w:szCs w:val="36"/>
        </w:rPr>
        <w:t>团体</w:t>
      </w:r>
      <w:r w:rsidRPr="000A341F">
        <w:rPr>
          <w:rFonts w:ascii="华文中宋" w:eastAsia="华文中宋" w:hAnsi="华文中宋" w:hint="eastAsia"/>
          <w:sz w:val="36"/>
          <w:szCs w:val="36"/>
        </w:rPr>
        <w:t>）推荐</w:t>
      </w:r>
      <w:r>
        <w:rPr>
          <w:rFonts w:ascii="华文中宋" w:eastAsia="华文中宋" w:hAnsi="华文中宋" w:hint="eastAsia"/>
          <w:sz w:val="36"/>
          <w:szCs w:val="36"/>
        </w:rPr>
        <w:t>-审批</w:t>
      </w:r>
      <w:r w:rsidRPr="000A341F">
        <w:rPr>
          <w:rFonts w:ascii="华文中宋" w:eastAsia="华文中宋" w:hAnsi="华文中宋" w:hint="eastAsia"/>
          <w:sz w:val="36"/>
          <w:szCs w:val="36"/>
        </w:rPr>
        <w:t>表</w:t>
      </w:r>
      <w:r w:rsidRPr="00B73614">
        <w:rPr>
          <w:rFonts w:ascii="华文中宋" w:eastAsia="华文中宋" w:hAnsi="华文中宋" w:hint="eastAsia"/>
          <w:sz w:val="24"/>
        </w:rPr>
        <w:t>（</w:t>
      </w:r>
      <w:r w:rsidR="007F632B" w:rsidRPr="00B73614">
        <w:rPr>
          <w:rFonts w:ascii="华文中宋" w:eastAsia="华文中宋" w:hAnsi="华文中宋"/>
          <w:sz w:val="24"/>
        </w:rPr>
        <w:t>2021</w:t>
      </w:r>
      <w:r w:rsidRPr="00B73614">
        <w:rPr>
          <w:rFonts w:ascii="华文中宋" w:eastAsia="华文中宋" w:hAnsi="华文中宋" w:hint="eastAsia"/>
          <w:sz w:val="24"/>
        </w:rPr>
        <w:t>年）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5"/>
        <w:gridCol w:w="1995"/>
        <w:gridCol w:w="1405"/>
        <w:gridCol w:w="167"/>
        <w:gridCol w:w="1393"/>
        <w:gridCol w:w="852"/>
        <w:gridCol w:w="2266"/>
      </w:tblGrid>
      <w:tr w:rsidR="00F6104E" w:rsidRPr="00583173" w14:paraId="3BFBBDC2" w14:textId="77777777" w:rsidTr="00431F0B">
        <w:trPr>
          <w:trHeight w:hRule="exact" w:val="622"/>
          <w:jc w:val="center"/>
        </w:trPr>
        <w:tc>
          <w:tcPr>
            <w:tcW w:w="1475" w:type="dxa"/>
            <w:vAlign w:val="center"/>
          </w:tcPr>
          <w:p w14:paraId="360138FF" w14:textId="77777777" w:rsidR="00F6104E" w:rsidRPr="00F245E1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  <w:r w:rsidRPr="00F245E1">
              <w:rPr>
                <w:rFonts w:ascii="仿宋" w:eastAsia="仿宋" w:hAnsi="仿宋" w:hint="eastAsia"/>
                <w:sz w:val="24"/>
              </w:rPr>
              <w:t>团体名称</w:t>
            </w:r>
          </w:p>
        </w:tc>
        <w:tc>
          <w:tcPr>
            <w:tcW w:w="1995" w:type="dxa"/>
            <w:vAlign w:val="center"/>
          </w:tcPr>
          <w:p w14:paraId="67F4596A" w14:textId="77777777" w:rsidR="00F6104E" w:rsidRPr="00F245E1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24171BFD" w14:textId="77777777" w:rsidR="00F6104E" w:rsidRPr="00F245E1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  <w:r w:rsidRPr="00F245E1">
              <w:rPr>
                <w:rFonts w:ascii="仿宋" w:eastAsia="仿宋" w:hAnsi="仿宋" w:hint="eastAsia"/>
                <w:sz w:val="24"/>
              </w:rPr>
              <w:t>成立时间</w:t>
            </w:r>
          </w:p>
        </w:tc>
        <w:tc>
          <w:tcPr>
            <w:tcW w:w="1393" w:type="dxa"/>
            <w:vAlign w:val="center"/>
          </w:tcPr>
          <w:p w14:paraId="259982A4" w14:textId="77777777" w:rsidR="00F6104E" w:rsidRPr="00F245E1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0D359D3B" w14:textId="77777777" w:rsidR="00F6104E" w:rsidRPr="00F245E1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2266" w:type="dxa"/>
            <w:vAlign w:val="center"/>
          </w:tcPr>
          <w:p w14:paraId="5CDD9721" w14:textId="77777777" w:rsidR="00F6104E" w:rsidRPr="00F245E1" w:rsidRDefault="00F6104E" w:rsidP="00431F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15B04" w:rsidRPr="00583173" w14:paraId="39DA9705" w14:textId="77777777" w:rsidTr="00431F0B">
        <w:trPr>
          <w:trHeight w:hRule="exact" w:val="622"/>
          <w:jc w:val="center"/>
        </w:trPr>
        <w:tc>
          <w:tcPr>
            <w:tcW w:w="1475" w:type="dxa"/>
            <w:vAlign w:val="center"/>
          </w:tcPr>
          <w:p w14:paraId="77A86ECD" w14:textId="2E8FCBC9" w:rsidR="00815B04" w:rsidRPr="00F245E1" w:rsidRDefault="00815B04" w:rsidP="00431F0B">
            <w:pPr>
              <w:jc w:val="center"/>
              <w:rPr>
                <w:rFonts w:ascii="仿宋" w:eastAsia="仿宋" w:hAnsi="仿宋"/>
                <w:sz w:val="24"/>
              </w:rPr>
            </w:pPr>
            <w:r w:rsidRPr="00F245E1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1995" w:type="dxa"/>
            <w:vAlign w:val="center"/>
          </w:tcPr>
          <w:p w14:paraId="13AFB832" w14:textId="77777777" w:rsidR="00815B04" w:rsidRPr="00F245E1" w:rsidRDefault="00815B04" w:rsidP="00431F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73A043E" w14:textId="3AB1196A" w:rsidR="00815B04" w:rsidRPr="00F245E1" w:rsidRDefault="00815B04" w:rsidP="00431F0B">
            <w:pPr>
              <w:jc w:val="center"/>
              <w:rPr>
                <w:rFonts w:ascii="仿宋" w:eastAsia="仿宋" w:hAnsi="仿宋"/>
                <w:sz w:val="24"/>
              </w:rPr>
            </w:pPr>
            <w:r w:rsidRPr="00F245E1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393" w:type="dxa"/>
            <w:vAlign w:val="center"/>
          </w:tcPr>
          <w:p w14:paraId="67C1B38F" w14:textId="77777777" w:rsidR="00815B04" w:rsidRPr="00F245E1" w:rsidRDefault="00815B04" w:rsidP="00431F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0D126A84" w14:textId="47A9AA58" w:rsidR="00815B04" w:rsidRDefault="00815B04" w:rsidP="00431F0B">
            <w:pPr>
              <w:jc w:val="center"/>
              <w:rPr>
                <w:rFonts w:ascii="仿宋" w:eastAsia="仿宋" w:hAnsi="仿宋"/>
                <w:sz w:val="24"/>
              </w:rPr>
            </w:pPr>
            <w:r w:rsidRPr="00F245E1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266" w:type="dxa"/>
            <w:vAlign w:val="center"/>
          </w:tcPr>
          <w:p w14:paraId="168CFD35" w14:textId="77777777" w:rsidR="00815B04" w:rsidRPr="00F245E1" w:rsidRDefault="00815B04" w:rsidP="00431F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15B04" w:rsidRPr="00583173" w14:paraId="1DC1B0B6" w14:textId="77777777" w:rsidTr="00DE76AE">
        <w:trPr>
          <w:trHeight w:val="8443"/>
          <w:jc w:val="center"/>
        </w:trPr>
        <w:tc>
          <w:tcPr>
            <w:tcW w:w="9553" w:type="dxa"/>
            <w:gridSpan w:val="7"/>
            <w:tcBorders>
              <w:bottom w:val="single" w:sz="4" w:space="0" w:color="auto"/>
            </w:tcBorders>
          </w:tcPr>
          <w:p w14:paraId="4AA70BCC" w14:textId="77777777" w:rsidR="00815B04" w:rsidRPr="00F245E1" w:rsidRDefault="00815B04" w:rsidP="00815B04">
            <w:pPr>
              <w:rPr>
                <w:rFonts w:ascii="仿宋" w:eastAsia="仿宋" w:hAnsi="仿宋"/>
                <w:b/>
                <w:sz w:val="24"/>
              </w:rPr>
            </w:pPr>
            <w:r w:rsidRPr="00F245E1">
              <w:rPr>
                <w:rFonts w:ascii="仿宋" w:eastAsia="仿宋" w:hAnsi="仿宋" w:hint="eastAsia"/>
                <w:b/>
                <w:sz w:val="24"/>
              </w:rPr>
              <w:t>主要事迹</w:t>
            </w:r>
            <w:r>
              <w:rPr>
                <w:rFonts w:ascii="仿宋" w:eastAsia="仿宋" w:hAnsi="仿宋" w:hint="eastAsia"/>
                <w:b/>
                <w:sz w:val="24"/>
              </w:rPr>
              <w:t>（700字之内）</w:t>
            </w:r>
            <w:r w:rsidRPr="00F245E1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14:paraId="057C7212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1230D1AB" w14:textId="77777777" w:rsidR="00815B04" w:rsidRPr="00482C4D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75E83847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68C3ED9B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3F7F5037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12351FF5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1B17A28B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74C36C3C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081C2D6A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3C06F979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729D791C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1E3C256E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0474A2FD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099D75F7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78C34517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763E84AE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5774F4D4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3CE15F54" w14:textId="63C5468F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2230BE2F" w14:textId="3D996C3E" w:rsidR="006F72DE" w:rsidRDefault="006F72DE" w:rsidP="00815B04">
            <w:pPr>
              <w:rPr>
                <w:rFonts w:ascii="仿宋" w:eastAsia="仿宋" w:hAnsi="仿宋"/>
                <w:sz w:val="24"/>
              </w:rPr>
            </w:pPr>
          </w:p>
          <w:p w14:paraId="41DA6B27" w14:textId="7AA7745D" w:rsidR="006F72DE" w:rsidRDefault="006F72DE" w:rsidP="00815B04">
            <w:pPr>
              <w:rPr>
                <w:rFonts w:ascii="仿宋" w:eastAsia="仿宋" w:hAnsi="仿宋"/>
                <w:sz w:val="24"/>
              </w:rPr>
            </w:pPr>
          </w:p>
          <w:p w14:paraId="052806BB" w14:textId="602812D4" w:rsidR="006F72DE" w:rsidRDefault="006F72DE" w:rsidP="00815B04">
            <w:pPr>
              <w:rPr>
                <w:rFonts w:ascii="仿宋" w:eastAsia="仿宋" w:hAnsi="仿宋"/>
                <w:sz w:val="24"/>
              </w:rPr>
            </w:pPr>
          </w:p>
          <w:p w14:paraId="7C67306B" w14:textId="0F44ED68" w:rsidR="006F72DE" w:rsidRDefault="006F72DE" w:rsidP="00815B04">
            <w:pPr>
              <w:rPr>
                <w:rFonts w:ascii="仿宋" w:eastAsia="仿宋" w:hAnsi="仿宋"/>
                <w:sz w:val="24"/>
              </w:rPr>
            </w:pPr>
          </w:p>
          <w:p w14:paraId="62546ADF" w14:textId="77777777" w:rsidR="006F72DE" w:rsidRDefault="006F72DE" w:rsidP="00815B04">
            <w:pPr>
              <w:rPr>
                <w:rFonts w:ascii="仿宋" w:eastAsia="仿宋" w:hAnsi="仿宋"/>
                <w:sz w:val="24"/>
              </w:rPr>
            </w:pPr>
          </w:p>
          <w:p w14:paraId="2D12EC17" w14:textId="77777777" w:rsidR="00815B04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4696AEEE" w14:textId="07C8A464" w:rsidR="00815B04" w:rsidRPr="00F245E1" w:rsidRDefault="00815B04" w:rsidP="00815B04">
            <w:pPr>
              <w:rPr>
                <w:rFonts w:ascii="仿宋" w:eastAsia="仿宋" w:hAnsi="仿宋"/>
                <w:sz w:val="24"/>
              </w:rPr>
            </w:pPr>
            <w:r w:rsidRPr="00DC48C2">
              <w:rPr>
                <w:rFonts w:ascii="华文楷体" w:eastAsia="华文楷体" w:hAnsi="华文楷体" w:hint="eastAsia"/>
                <w:sz w:val="24"/>
              </w:rPr>
              <w:t>（</w:t>
            </w:r>
            <w:r>
              <w:rPr>
                <w:rFonts w:ascii="华文楷体" w:eastAsia="华文楷体" w:hAnsi="华文楷体" w:hint="eastAsia"/>
                <w:sz w:val="24"/>
              </w:rPr>
              <w:t>表后</w:t>
            </w:r>
            <w:r w:rsidRPr="00DC48C2">
              <w:rPr>
                <w:rFonts w:ascii="华文楷体" w:eastAsia="华文楷体" w:hAnsi="华文楷体" w:hint="eastAsia"/>
                <w:sz w:val="24"/>
              </w:rPr>
              <w:t>可附</w:t>
            </w:r>
            <w:r>
              <w:rPr>
                <w:rFonts w:ascii="华文楷体" w:eastAsia="华文楷体" w:hAnsi="华文楷体" w:hint="eastAsia"/>
                <w:sz w:val="24"/>
              </w:rPr>
              <w:t>详细事迹</w:t>
            </w:r>
            <w:r w:rsidRPr="00DC48C2">
              <w:rPr>
                <w:rFonts w:ascii="华文楷体" w:eastAsia="华文楷体" w:hAnsi="华文楷体" w:hint="eastAsia"/>
                <w:sz w:val="24"/>
              </w:rPr>
              <w:t>材料</w:t>
            </w:r>
            <w:r>
              <w:rPr>
                <w:rFonts w:ascii="华文楷体" w:eastAsia="华文楷体" w:hAnsi="华文楷体" w:hint="eastAsia"/>
                <w:sz w:val="24"/>
              </w:rPr>
              <w:t>，字数不限</w:t>
            </w:r>
            <w:r w:rsidRPr="00DC48C2">
              <w:rPr>
                <w:rFonts w:ascii="华文楷体" w:eastAsia="华文楷体" w:hAnsi="华文楷体" w:hint="eastAsia"/>
                <w:sz w:val="24"/>
              </w:rPr>
              <w:t>）</w:t>
            </w:r>
          </w:p>
        </w:tc>
      </w:tr>
      <w:tr w:rsidR="00815B04" w:rsidRPr="00583173" w14:paraId="745BD061" w14:textId="77777777" w:rsidTr="00431F0B">
        <w:trPr>
          <w:trHeight w:val="2123"/>
          <w:jc w:val="center"/>
        </w:trPr>
        <w:tc>
          <w:tcPr>
            <w:tcW w:w="4875" w:type="dxa"/>
            <w:gridSpan w:val="3"/>
          </w:tcPr>
          <w:p w14:paraId="2AA4FE33" w14:textId="77777777" w:rsidR="00815B04" w:rsidRPr="00F245E1" w:rsidRDefault="00815B04" w:rsidP="00815B0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</w:t>
            </w:r>
            <w:r w:rsidRPr="00F245E1">
              <w:rPr>
                <w:rFonts w:ascii="仿宋" w:eastAsia="仿宋" w:hAnsi="仿宋" w:hint="eastAsia"/>
                <w:sz w:val="24"/>
              </w:rPr>
              <w:t>意见：</w:t>
            </w:r>
          </w:p>
          <w:p w14:paraId="16B8BA54" w14:textId="77777777" w:rsidR="00815B04" w:rsidRPr="00F245E1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47D0ED26" w14:textId="77777777" w:rsidR="00815B04" w:rsidRPr="00F245E1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3526B355" w14:textId="77777777" w:rsidR="00815B04" w:rsidRPr="00F245E1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28BA8644" w14:textId="77777777" w:rsidR="00815B04" w:rsidRPr="00F245E1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16BDB5FF" w14:textId="738FEDB3" w:rsidR="00815B04" w:rsidRPr="00F245E1" w:rsidRDefault="00815B04" w:rsidP="00815B04">
            <w:pPr>
              <w:rPr>
                <w:rFonts w:ascii="仿宋" w:eastAsia="仿宋" w:hAnsi="仿宋"/>
                <w:sz w:val="24"/>
              </w:rPr>
            </w:pPr>
            <w:r w:rsidRPr="00F245E1">
              <w:rPr>
                <w:rFonts w:ascii="仿宋" w:eastAsia="仿宋" w:hAnsi="仿宋" w:hint="eastAsia"/>
                <w:sz w:val="24"/>
              </w:rPr>
              <w:t>负责人签名并加盖</w:t>
            </w:r>
            <w:r w:rsidR="00000455">
              <w:rPr>
                <w:rFonts w:ascii="仿宋" w:eastAsia="仿宋" w:hAnsi="仿宋" w:hint="eastAsia"/>
                <w:sz w:val="24"/>
              </w:rPr>
              <w:t>分党委</w:t>
            </w:r>
            <w:r w:rsidRPr="00F245E1">
              <w:rPr>
                <w:rFonts w:ascii="仿宋" w:eastAsia="仿宋" w:hAnsi="仿宋" w:hint="eastAsia"/>
                <w:sz w:val="24"/>
              </w:rPr>
              <w:t>公章：</w:t>
            </w:r>
          </w:p>
          <w:p w14:paraId="06FBC292" w14:textId="77777777" w:rsidR="00815B04" w:rsidRPr="00F245E1" w:rsidRDefault="00815B04" w:rsidP="00815B04">
            <w:pPr>
              <w:rPr>
                <w:rFonts w:ascii="仿宋" w:eastAsia="仿宋" w:hAnsi="仿宋"/>
                <w:b/>
                <w:sz w:val="24"/>
              </w:rPr>
            </w:pPr>
            <w:r w:rsidRPr="00F245E1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  <w:r w:rsidRPr="00F245E1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4678" w:type="dxa"/>
            <w:gridSpan w:val="4"/>
          </w:tcPr>
          <w:p w14:paraId="036400BB" w14:textId="77777777" w:rsidR="00815B04" w:rsidRPr="00F245E1" w:rsidRDefault="00815B04" w:rsidP="00815B04">
            <w:pPr>
              <w:rPr>
                <w:rFonts w:ascii="仿宋" w:eastAsia="仿宋" w:hAnsi="仿宋"/>
                <w:sz w:val="24"/>
              </w:rPr>
            </w:pPr>
            <w:r w:rsidRPr="00F245E1">
              <w:rPr>
                <w:rFonts w:ascii="仿宋" w:eastAsia="仿宋" w:hAnsi="仿宋" w:hint="eastAsia"/>
                <w:sz w:val="24"/>
              </w:rPr>
              <w:t>学校意见：</w:t>
            </w:r>
          </w:p>
          <w:p w14:paraId="2E7CC76C" w14:textId="77777777" w:rsidR="00815B04" w:rsidRPr="00F245E1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03FB4AA3" w14:textId="77777777" w:rsidR="00815B04" w:rsidRPr="00F245E1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5A6AFEDE" w14:textId="77777777" w:rsidR="00815B04" w:rsidRPr="00F245E1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55C07891" w14:textId="77777777" w:rsidR="00815B04" w:rsidRPr="00F245E1" w:rsidRDefault="00815B04" w:rsidP="00815B04">
            <w:pPr>
              <w:rPr>
                <w:rFonts w:ascii="仿宋" w:eastAsia="仿宋" w:hAnsi="仿宋"/>
                <w:sz w:val="24"/>
              </w:rPr>
            </w:pPr>
          </w:p>
          <w:p w14:paraId="53DE3E6C" w14:textId="77777777" w:rsidR="00815B04" w:rsidRPr="00F245E1" w:rsidRDefault="00815B04" w:rsidP="00815B04">
            <w:pPr>
              <w:rPr>
                <w:rFonts w:ascii="仿宋" w:eastAsia="仿宋" w:hAnsi="仿宋"/>
                <w:sz w:val="24"/>
              </w:rPr>
            </w:pPr>
            <w:r w:rsidRPr="00F245E1">
              <w:rPr>
                <w:rFonts w:ascii="仿宋" w:eastAsia="仿宋" w:hAnsi="仿宋" w:hint="eastAsia"/>
                <w:sz w:val="24"/>
              </w:rPr>
              <w:t>负责人签名并加盖公章：</w:t>
            </w:r>
          </w:p>
          <w:p w14:paraId="100D96B8" w14:textId="77777777" w:rsidR="00815B04" w:rsidRPr="00F245E1" w:rsidRDefault="00815B04" w:rsidP="00815B04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 w:rsidRPr="00F245E1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815B04" w:rsidRPr="00583173" w14:paraId="07EF71B9" w14:textId="77777777" w:rsidTr="00431F0B">
        <w:trPr>
          <w:trHeight w:val="496"/>
          <w:jc w:val="center"/>
        </w:trPr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01561AA5" w14:textId="77777777" w:rsidR="00815B04" w:rsidRPr="00F245E1" w:rsidRDefault="00815B04" w:rsidP="00815B0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078" w:type="dxa"/>
            <w:gridSpan w:val="6"/>
            <w:tcBorders>
              <w:bottom w:val="single" w:sz="4" w:space="0" w:color="auto"/>
            </w:tcBorders>
            <w:vAlign w:val="center"/>
          </w:tcPr>
          <w:p w14:paraId="5F48D3BA" w14:textId="77777777" w:rsidR="00815B04" w:rsidRPr="00F245E1" w:rsidRDefault="00815B04" w:rsidP="00815B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498D1D45" w14:textId="1D46B8A7" w:rsidR="0033227A" w:rsidRDefault="00F6104E" w:rsidP="00DE76AE">
      <w:pPr>
        <w:ind w:leftChars="-270" w:left="-1" w:hangingChars="283" w:hanging="566"/>
        <w:jc w:val="left"/>
      </w:pPr>
      <w:r w:rsidRPr="00AC38C1">
        <w:rPr>
          <w:rFonts w:eastAsia="楷体_GB2312"/>
          <w:sz w:val="20"/>
          <w:szCs w:val="20"/>
        </w:rPr>
        <w:t>注：此</w:t>
      </w:r>
      <w:r>
        <w:rPr>
          <w:rFonts w:eastAsia="楷体_GB2312" w:hint="eastAsia"/>
          <w:sz w:val="20"/>
          <w:szCs w:val="20"/>
        </w:rPr>
        <w:t>表</w:t>
      </w:r>
      <w:r w:rsidRPr="00AC38C1">
        <w:rPr>
          <w:rFonts w:eastAsia="楷体_GB2312"/>
          <w:sz w:val="20"/>
          <w:szCs w:val="20"/>
        </w:rPr>
        <w:t>一式二份</w:t>
      </w:r>
    </w:p>
    <w:sectPr w:rsidR="0033227A" w:rsidSect="00332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114C3" w14:textId="77777777" w:rsidR="00184F6B" w:rsidRDefault="00184F6B" w:rsidP="00A57555">
      <w:r>
        <w:separator/>
      </w:r>
    </w:p>
  </w:endnote>
  <w:endnote w:type="continuationSeparator" w:id="0">
    <w:p w14:paraId="459626F7" w14:textId="77777777" w:rsidR="00184F6B" w:rsidRDefault="00184F6B" w:rsidP="00A5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36C38" w14:textId="77777777" w:rsidR="00184F6B" w:rsidRDefault="00184F6B" w:rsidP="00A57555">
      <w:r>
        <w:separator/>
      </w:r>
    </w:p>
  </w:footnote>
  <w:footnote w:type="continuationSeparator" w:id="0">
    <w:p w14:paraId="4626F905" w14:textId="77777777" w:rsidR="00184F6B" w:rsidRDefault="00184F6B" w:rsidP="00A5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939"/>
    <w:multiLevelType w:val="hybridMultilevel"/>
    <w:tmpl w:val="CCF672DA"/>
    <w:lvl w:ilvl="0" w:tplc="88DCDA8C">
      <w:start w:val="1"/>
      <w:numFmt w:val="decimal"/>
      <w:lvlText w:val="%1."/>
      <w:lvlJc w:val="left"/>
      <w:pPr>
        <w:ind w:left="1080" w:hanging="108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4434ED"/>
    <w:multiLevelType w:val="hybridMultilevel"/>
    <w:tmpl w:val="A39405BE"/>
    <w:lvl w:ilvl="0" w:tplc="E7D68260">
      <w:start w:val="1"/>
      <w:numFmt w:val="chineseCountingThousand"/>
      <w:lvlText w:val="(%1)"/>
      <w:lvlJc w:val="left"/>
      <w:pPr>
        <w:ind w:left="418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2" w15:restartNumberingAfterBreak="0">
    <w:nsid w:val="12736E14"/>
    <w:multiLevelType w:val="hybridMultilevel"/>
    <w:tmpl w:val="59545476"/>
    <w:lvl w:ilvl="0" w:tplc="EDD80494">
      <w:start w:val="1"/>
      <w:numFmt w:val="decimal"/>
      <w:lvlText w:val="%1．"/>
      <w:lvlJc w:val="left"/>
      <w:pPr>
        <w:ind w:left="1080" w:hanging="10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D25FE6"/>
    <w:multiLevelType w:val="hybridMultilevel"/>
    <w:tmpl w:val="049635B0"/>
    <w:lvl w:ilvl="0" w:tplc="7BCE1D2A">
      <w:start w:val="1"/>
      <w:numFmt w:val="chineseCountingThousand"/>
      <w:lvlText w:val="(%1)"/>
      <w:lvlJc w:val="left"/>
      <w:pPr>
        <w:ind w:left="840" w:hanging="420"/>
      </w:pPr>
      <w:rPr>
        <w:rFonts w:ascii="宋体" w:eastAsia="宋体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84915E1"/>
    <w:multiLevelType w:val="hybridMultilevel"/>
    <w:tmpl w:val="82AA378C"/>
    <w:lvl w:ilvl="0" w:tplc="EED8734A">
      <w:start w:val="4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68F84A2E">
      <w:start w:val="1"/>
      <w:numFmt w:val="japaneseCounting"/>
      <w:lvlText w:val="（%2）"/>
      <w:lvlJc w:val="left"/>
      <w:pPr>
        <w:ind w:left="2121" w:hanging="1275"/>
      </w:pPr>
      <w:rPr>
        <w:rFonts w:hAnsi="华文仿宋" w:hint="default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4C69237D"/>
    <w:multiLevelType w:val="hybridMultilevel"/>
    <w:tmpl w:val="94CCD22A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7BCE1D2A">
      <w:start w:val="1"/>
      <w:numFmt w:val="chineseCountingThousand"/>
      <w:lvlText w:val="(%2)"/>
      <w:lvlJc w:val="left"/>
      <w:pPr>
        <w:ind w:left="1266" w:hanging="420"/>
      </w:pPr>
      <w:rPr>
        <w:rFonts w:ascii="宋体" w:eastAsia="宋体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 w15:restartNumberingAfterBreak="0">
    <w:nsid w:val="747E57FE"/>
    <w:multiLevelType w:val="hybridMultilevel"/>
    <w:tmpl w:val="F66A039C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4E"/>
    <w:rsid w:val="00000455"/>
    <w:rsid w:val="00050263"/>
    <w:rsid w:val="000D43BF"/>
    <w:rsid w:val="00184F6B"/>
    <w:rsid w:val="00200276"/>
    <w:rsid w:val="0020177B"/>
    <w:rsid w:val="00260B07"/>
    <w:rsid w:val="00276D49"/>
    <w:rsid w:val="00280BA4"/>
    <w:rsid w:val="00296030"/>
    <w:rsid w:val="002B30E1"/>
    <w:rsid w:val="002E1509"/>
    <w:rsid w:val="00307D7E"/>
    <w:rsid w:val="0033227A"/>
    <w:rsid w:val="00380CC5"/>
    <w:rsid w:val="003A3E76"/>
    <w:rsid w:val="00432FB9"/>
    <w:rsid w:val="004563F0"/>
    <w:rsid w:val="00567105"/>
    <w:rsid w:val="005A5290"/>
    <w:rsid w:val="005B79D1"/>
    <w:rsid w:val="005D0CD6"/>
    <w:rsid w:val="00644733"/>
    <w:rsid w:val="006A49E4"/>
    <w:rsid w:val="006F72DE"/>
    <w:rsid w:val="00783959"/>
    <w:rsid w:val="007F632B"/>
    <w:rsid w:val="00815B04"/>
    <w:rsid w:val="0088623E"/>
    <w:rsid w:val="00951101"/>
    <w:rsid w:val="009D3C62"/>
    <w:rsid w:val="00A148B1"/>
    <w:rsid w:val="00A57555"/>
    <w:rsid w:val="00AB4664"/>
    <w:rsid w:val="00B04C4F"/>
    <w:rsid w:val="00B26D2D"/>
    <w:rsid w:val="00B73614"/>
    <w:rsid w:val="00C11CC5"/>
    <w:rsid w:val="00C36528"/>
    <w:rsid w:val="00C46E77"/>
    <w:rsid w:val="00D61743"/>
    <w:rsid w:val="00D83620"/>
    <w:rsid w:val="00DA3312"/>
    <w:rsid w:val="00DC16BD"/>
    <w:rsid w:val="00DE76AE"/>
    <w:rsid w:val="00E2554B"/>
    <w:rsid w:val="00E27CA5"/>
    <w:rsid w:val="00E47E5B"/>
    <w:rsid w:val="00E71ED3"/>
    <w:rsid w:val="00E912FE"/>
    <w:rsid w:val="00F369EE"/>
    <w:rsid w:val="00F6104E"/>
    <w:rsid w:val="00F6464A"/>
    <w:rsid w:val="00FA7138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2C7C6"/>
  <w15:docId w15:val="{DCA584EA-69CF-49F9-B4C5-C69C691B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0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F610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7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755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7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755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148B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48B1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815B04"/>
    <w:rPr>
      <w:rFonts w:ascii="Times New Roman" w:eastAsia="宋体" w:hAnsi="Times New Roman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5A529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A529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A5290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529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A529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84F9-9143-48A5-B30E-3452783D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Phoebe Chu</cp:lastModifiedBy>
  <cp:revision>2</cp:revision>
  <dcterms:created xsi:type="dcterms:W3CDTF">2021-04-23T08:31:00Z</dcterms:created>
  <dcterms:modified xsi:type="dcterms:W3CDTF">2021-04-23T08:31:00Z</dcterms:modified>
</cp:coreProperties>
</file>